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6A" w:rsidRPr="00F36E6A" w:rsidRDefault="00F36E6A" w:rsidP="00F36E6A">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 xml:space="preserve">                                                                                                             </w:t>
      </w:r>
      <w:r w:rsidRPr="00F36E6A">
        <w:rPr>
          <w:rFonts w:ascii="Times New Roman" w:eastAsia="Cambria" w:hAnsi="Times New Roman" w:cs="Times New Roman"/>
          <w:b/>
          <w:sz w:val="24"/>
          <w:szCs w:val="24"/>
        </w:rPr>
        <w:t>PATVIRTINTA</w:t>
      </w:r>
    </w:p>
    <w:p w:rsidR="00F36E6A" w:rsidRPr="00F36E6A" w:rsidRDefault="00F36E6A" w:rsidP="00F36E6A">
      <w:pPr>
        <w:spacing w:after="0" w:line="240" w:lineRule="auto"/>
        <w:ind w:left="6521"/>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Akmenės rajono savivaldybės pedagoginės psicholo</w:t>
      </w:r>
      <w:r>
        <w:rPr>
          <w:rFonts w:ascii="Times New Roman" w:eastAsia="Cambria" w:hAnsi="Times New Roman" w:cs="Times New Roman"/>
          <w:sz w:val="24"/>
          <w:szCs w:val="24"/>
          <w:lang w:val="lt-LT"/>
        </w:rPr>
        <w:t>ginės tarnybos direktoriaus 2021</w:t>
      </w:r>
      <w:r w:rsidRPr="00F36E6A">
        <w:rPr>
          <w:rFonts w:ascii="Times New Roman" w:eastAsia="Cambria" w:hAnsi="Times New Roman" w:cs="Times New Roman"/>
          <w:sz w:val="24"/>
          <w:szCs w:val="24"/>
          <w:lang w:val="lt-LT"/>
        </w:rPr>
        <w:t xml:space="preserve"> m</w:t>
      </w:r>
      <w:r>
        <w:rPr>
          <w:rFonts w:ascii="Times New Roman" w:eastAsia="Cambria" w:hAnsi="Times New Roman" w:cs="Times New Roman"/>
          <w:sz w:val="24"/>
          <w:szCs w:val="24"/>
          <w:lang w:val="lt-LT"/>
        </w:rPr>
        <w:t>. rugsėjo 1 d. įsakymu Nr. V- 6</w:t>
      </w:r>
    </w:p>
    <w:p w:rsidR="00F36E6A" w:rsidRPr="00F36E6A" w:rsidRDefault="00F36E6A" w:rsidP="00F36E6A">
      <w:pPr>
        <w:spacing w:before="180" w:after="180" w:line="240" w:lineRule="auto"/>
        <w:jc w:val="center"/>
        <w:rPr>
          <w:rFonts w:ascii="Times New Roman" w:eastAsia="Cambria" w:hAnsi="Times New Roman" w:cs="Times New Roman"/>
          <w:b/>
          <w:sz w:val="24"/>
          <w:szCs w:val="24"/>
        </w:rPr>
      </w:pPr>
      <w:r w:rsidRPr="00F36E6A">
        <w:rPr>
          <w:rFonts w:ascii="Times New Roman" w:eastAsia="Cambria" w:hAnsi="Times New Roman" w:cs="Times New Roman"/>
          <w:b/>
          <w:sz w:val="24"/>
          <w:szCs w:val="24"/>
        </w:rPr>
        <w:t>AKMENĖS RAJONO SAVIVALDYBĖS PEDAGOGINĖS PSICHOLOGINĖS TARNYBOS DARBO APMOKĖJIMO SISTEMOS TVARKOS APRAŠAS</w:t>
      </w:r>
    </w:p>
    <w:p w:rsidR="00F36E6A" w:rsidRPr="00F36E6A" w:rsidRDefault="00F36E6A" w:rsidP="00F36E6A">
      <w:pPr>
        <w:spacing w:before="180" w:after="180" w:line="240" w:lineRule="auto"/>
        <w:jc w:val="center"/>
        <w:rPr>
          <w:rFonts w:ascii="Times New Roman" w:eastAsia="Cambria" w:hAnsi="Times New Roman" w:cs="Times New Roman"/>
          <w:b/>
          <w:sz w:val="24"/>
          <w:szCs w:val="24"/>
        </w:rPr>
      </w:pPr>
      <w:r w:rsidRPr="00F36E6A">
        <w:rPr>
          <w:rFonts w:ascii="Times New Roman" w:eastAsia="Cambria" w:hAnsi="Times New Roman" w:cs="Times New Roman"/>
          <w:b/>
          <w:sz w:val="24"/>
          <w:szCs w:val="24"/>
        </w:rPr>
        <w:t>I SKYRIUS</w:t>
      </w:r>
    </w:p>
    <w:p w:rsidR="00F36E6A" w:rsidRPr="00F36E6A" w:rsidRDefault="00F36E6A" w:rsidP="00F36E6A">
      <w:pPr>
        <w:spacing w:before="180" w:after="180" w:line="240" w:lineRule="auto"/>
        <w:jc w:val="center"/>
        <w:rPr>
          <w:rFonts w:ascii="Times New Roman" w:eastAsia="Cambria" w:hAnsi="Times New Roman" w:cs="Times New Roman"/>
          <w:b/>
          <w:sz w:val="24"/>
          <w:szCs w:val="24"/>
        </w:rPr>
      </w:pPr>
      <w:r w:rsidRPr="00F36E6A">
        <w:rPr>
          <w:rFonts w:ascii="Times New Roman" w:eastAsia="Cambria" w:hAnsi="Times New Roman" w:cs="Times New Roman"/>
          <w:b/>
          <w:sz w:val="24"/>
          <w:szCs w:val="24"/>
        </w:rPr>
        <w:t>BENDROSIOS NUOSTATOS</w:t>
      </w:r>
    </w:p>
    <w:p w:rsidR="00F36E6A" w:rsidRPr="00F36E6A" w:rsidRDefault="00F36E6A" w:rsidP="00F36E6A">
      <w:pPr>
        <w:numPr>
          <w:ilvl w:val="0"/>
          <w:numId w:val="1"/>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 xml:space="preserve">Akmenės rajono savivaldybės pedagogines psichologinės tarnybos (toliau — Tarnyba) darbuotojų darbo apmokėjimo tvarkos aprašas (toliau- aprašas) reglamentuoja visų Tarnybos darbuotojų darbo apmokėjimo tvarką, detalizuoja pareiginės algos pastoviosios dalies nustatymo kriterijus, darbo užmokesčio apskaičiavimą esant </w:t>
      </w:r>
      <w:proofErr w:type="spellStart"/>
      <w:r w:rsidRPr="00F36E6A">
        <w:rPr>
          <w:rFonts w:ascii="Times New Roman" w:eastAsia="Cambria" w:hAnsi="Times New Roman" w:cs="Times New Roman"/>
          <w:sz w:val="24"/>
          <w:szCs w:val="24"/>
          <w:lang w:val="lt-LT"/>
        </w:rPr>
        <w:t>nukrypimams</w:t>
      </w:r>
      <w:proofErr w:type="spellEnd"/>
      <w:r w:rsidRPr="00F36E6A">
        <w:rPr>
          <w:rFonts w:ascii="Times New Roman" w:eastAsia="Cambria" w:hAnsi="Times New Roman" w:cs="Times New Roman"/>
          <w:sz w:val="24"/>
          <w:szCs w:val="24"/>
          <w:lang w:val="lt-LT"/>
        </w:rPr>
        <w:t xml:space="preserve"> nuo normalių darbo sąlygų, atsiskaitymo su darbuotojais terminus, nustato darbuotojų kategorijas pagal pareigybes, nurodo kiekvienos pareigybės apmokėjimo formas ir darbo užmokesčio dydžius, papildomo apmokėjimo skyrimo pagrindus ir tvarka.</w:t>
      </w:r>
    </w:p>
    <w:p w:rsidR="00F36E6A" w:rsidRPr="00F36E6A" w:rsidRDefault="00F36E6A" w:rsidP="00F36E6A">
      <w:pPr>
        <w:numPr>
          <w:ilvl w:val="0"/>
          <w:numId w:val="1"/>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Šios sistemos nuostatos parengtos vadovaujantis Lietuvos Respublikos darbo kodekso nuostatomis ir jas įgyvendinančiais teisės aktais, Lietuvos Respublikos valstybės ir savivaldybių įstaigų darbuotojų darbo apmokėjimo įstatymu (toliau - DAĮ), Tarnybos vidaus darbo tvarkos taisyklėmis ir yra suderintos su kitais Tarnybos lokaliniais teisės aktais bei taikomos apskaičiuojant ir išmokant pagal darbo sutartis dirbančių darbuotojų darbo užmokestį.</w:t>
      </w:r>
    </w:p>
    <w:p w:rsidR="00F36E6A" w:rsidRPr="00F36E6A" w:rsidRDefault="00F36E6A" w:rsidP="00F36E6A">
      <w:pPr>
        <w:numPr>
          <w:ilvl w:val="0"/>
          <w:numId w:val="1"/>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Darbuotojų darbo užmokestį, priklausomai nuo atitinkamų reikalavimų (išsilavinimo, stažo, kvalifikacinės kategorijos), taikomų atitinkamos pareigybės darbo apmokėjimui, sudaro pareiginė alga (pastovioji dalis, kintamoji dalis) taip pat galimos priemokos, premijos:</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3.1. bazinis darbo užmokestis, kuris gali būti nustatomas kaip valandinis atlygis arba mėnesinė alga;</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3.2. papildoma darbo užmokesčio dalis, jei tokia nustatoma konkrečiam darbuotojui;</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3.3. galimi priedai už įgyta laipsnį;</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3.4. priemokos už papildoma darbą ar papildomą pareigų ar užduočių vykdymą;</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3.5. premijos už pasiektus tikslus, numatytus atitinkamiems darbuotojams ar pareigybėms:</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3.6. premijos, skiriamos paskatinti darbuotoją už gerai atlikta darbą ar veiklos rezultatus.</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 Tarnybos darbuotojų pareiginės algos pastovioji dalis nustatoma pareiginės algos koeficientais. Pareiginės algos koeficiento vienetas yra lygus pareiginės algos baziniam dydžiui (toliau — BD). Pareiginės algos pastovioji dalis apskaičiuojama atitinkamą pareiginės algos koeficientą dauginant iš pareiginės algos BD.</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II SKYRIUS</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MINIMALUS DARBO UŽMOKESTIS. NEKVALIFIKUOTAS DARBAS</w:t>
      </w:r>
    </w:p>
    <w:p w:rsidR="00F36E6A" w:rsidRPr="00F36E6A" w:rsidRDefault="00F36E6A" w:rsidP="00F36E6A">
      <w:pPr>
        <w:numPr>
          <w:ilvl w:val="0"/>
          <w:numId w:val="2"/>
        </w:numPr>
        <w:spacing w:before="36" w:after="36"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Konkretūs valandiniai tarifiniai atlygiai, mėnesinės algos, kitos darbo apmokėjimo formos ir</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 xml:space="preserve">sąlygos, darbo normos nustatomos su darbuotoju sudaromoje darbo sutartyje, kuri turi atitikti šios darbo apmokėjimo sistemos nuostatas. </w:t>
      </w:r>
    </w:p>
    <w:p w:rsidR="00F36E6A" w:rsidRPr="00F36E6A" w:rsidRDefault="00F36E6A" w:rsidP="00F36E6A">
      <w:pPr>
        <w:numPr>
          <w:ilvl w:val="0"/>
          <w:numId w:val="3"/>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Darbuotojų atliekamo darbo turinys, jo aprašymas, darbuotojams privalomi kvalifikaciniai reikalavimai, jei tokie taikomi atskirai pareigybei, privaloma ir savanoriška kvalifikacijos tobulinimo tvarka nustatomi darbuotojų pareigybių aprašymuose ir/arba darbo sutartyse.</w:t>
      </w:r>
    </w:p>
    <w:p w:rsidR="00F36E6A" w:rsidRPr="00F36E6A" w:rsidRDefault="00F36E6A" w:rsidP="00F36E6A">
      <w:pPr>
        <w:numPr>
          <w:ilvl w:val="0"/>
          <w:numId w:val="3"/>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lastRenderedPageBreak/>
        <w:t>Tarnyboje taikoma Lietuvos Respublikos Vyriausybės patvirtinta minimalioji mėnesinė alga ir minimalus valandinis atlygis.</w:t>
      </w:r>
    </w:p>
    <w:p w:rsidR="00F36E6A" w:rsidRPr="00F36E6A" w:rsidRDefault="00F36E6A" w:rsidP="00F36E6A">
      <w:pPr>
        <w:numPr>
          <w:ilvl w:val="0"/>
          <w:numId w:val="3"/>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Minimalus darbo užmokestis — mažiausias leidžiamas atlygis už nekvalifikuotą darbą darbuotojui atitinkamai už vieną valandą ar visa kalendorinio mėnesio darbo laiko norma.</w:t>
      </w:r>
    </w:p>
    <w:p w:rsidR="00F36E6A" w:rsidRPr="00F36E6A" w:rsidRDefault="00F36E6A" w:rsidP="00F36E6A">
      <w:pPr>
        <w:numPr>
          <w:ilvl w:val="0"/>
          <w:numId w:val="3"/>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Minimalus darbo užmokestis mokamas už nekvalifikuotą darbą. Nekvalifikuotu darbu laikomas darbas, kuriam atlikti nekeliami jokie specialūs kvalifikaciniai įgūdžiai ar profesinių gebėjimų reikalavimai.</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10, Pareigos tarnyboje, priskirtinos prie nekvalifikuotų darbų, yra valytojas.</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proofErr w:type="spellStart"/>
      <w:r w:rsidRPr="00F36E6A">
        <w:rPr>
          <w:rFonts w:ascii="Times New Roman" w:eastAsia="Cambria" w:hAnsi="Times New Roman" w:cs="Times New Roman"/>
          <w:b/>
          <w:sz w:val="24"/>
          <w:szCs w:val="24"/>
          <w:lang w:val="lt-LT"/>
        </w:rPr>
        <w:t>Ill</w:t>
      </w:r>
      <w:proofErr w:type="spellEnd"/>
      <w:r w:rsidRPr="00F36E6A">
        <w:rPr>
          <w:rFonts w:ascii="Times New Roman" w:eastAsia="Cambria" w:hAnsi="Times New Roman" w:cs="Times New Roman"/>
          <w:b/>
          <w:sz w:val="24"/>
          <w:szCs w:val="24"/>
          <w:lang w:val="lt-LT"/>
        </w:rPr>
        <w:t xml:space="preserve"> SKYRIUS</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MOKĖJIMAS UZ VIRŠVALANDINĮ DARBĄ IR DARBĄ POILSIO IR ŠVENČIŲ DIENOMIS</w:t>
      </w:r>
    </w:p>
    <w:p w:rsidR="00F36E6A" w:rsidRPr="00F36E6A" w:rsidRDefault="00F36E6A" w:rsidP="00F36E6A">
      <w:pPr>
        <w:numPr>
          <w:ilvl w:val="0"/>
          <w:numId w:val="4"/>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Už viršvalandinį darbą mokamas pusantro darbuotojo darbo užmokesčio dydžio užmokestis.</w:t>
      </w:r>
    </w:p>
    <w:p w:rsidR="00F36E6A" w:rsidRPr="00F36E6A" w:rsidRDefault="00F36E6A" w:rsidP="00F36E6A">
      <w:pPr>
        <w:numPr>
          <w:ilvl w:val="0"/>
          <w:numId w:val="4"/>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Už viršvalandinį darbą poilsio dieną, kuri nenustatyta pagal darbo grafiką, ar viršvalandinį darbą naktį mokamas dvigubas darbuotojo darbo užmokestis.</w:t>
      </w:r>
    </w:p>
    <w:p w:rsidR="00F36E6A" w:rsidRPr="00F36E6A" w:rsidRDefault="00F36E6A" w:rsidP="00F36E6A">
      <w:pPr>
        <w:numPr>
          <w:ilvl w:val="0"/>
          <w:numId w:val="4"/>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Už viršvalandinį darbą švenčių dieną mokamas dviejų su puse darbuotojo darbo užmokesčio dydžio užmokestis.</w:t>
      </w:r>
    </w:p>
    <w:p w:rsidR="00F36E6A" w:rsidRPr="00F36E6A" w:rsidRDefault="00F36E6A" w:rsidP="00F36E6A">
      <w:pPr>
        <w:numPr>
          <w:ilvl w:val="0"/>
          <w:numId w:val="4"/>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Už darbą švenčių dieną, darbą poilsio dieną, kuri nenustatyta pagal darbo grafiką, mokamas  dvigubas darbuotojo darbo užmokestis arba darbuotojo prašymu darbo poilsio ar švenčių dienomis laikas ar viršvalandinio darbo laikas padauginti iš nustatyto (11-13 punktai) atitinkamo dydžio, gali būti pridedami prie kasmetinių atostogų laiko.</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IV SKYRIUS</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DARBAS NE VISO DARBO LAIKO SALYGOMIS. DARBO LAIKO APSKAITA</w:t>
      </w:r>
    </w:p>
    <w:p w:rsidR="00F36E6A" w:rsidRPr="00F36E6A" w:rsidRDefault="00F36E6A" w:rsidP="00F36E6A">
      <w:pPr>
        <w:numPr>
          <w:ilvl w:val="0"/>
          <w:numId w:val="5"/>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Sutarus su darbuotoju, kad jis dirbs ne visa darbo laiką, darbo užmokestis mokamas to darbuotojo proporcingai dirbtam laikui.</w:t>
      </w:r>
    </w:p>
    <w:p w:rsidR="00F36E6A" w:rsidRPr="00F36E6A" w:rsidRDefault="00F36E6A" w:rsidP="00F36E6A">
      <w:pPr>
        <w:numPr>
          <w:ilvl w:val="0"/>
          <w:numId w:val="5"/>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Darbas ne viso darbo laiko sąlygomis dirbantiems darbuotojams nesukelia ribojimų nustatant kasmetinių atostogų trukme, apskaičiuojant darbo stažą, skiriant į aukštesnes pareigas, tobulinant kvalifikaciją, neapriboja kitų darbuotojo darbo teisių, palyginti su darbuotojais, kurie dirba tokį patį ar lygiavertį darbą viso darbo laiko sąlygomis, atsižvelgiant į darbo stažą, kvalifikaciją ar kitas aplinkybes.</w:t>
      </w:r>
    </w:p>
    <w:p w:rsidR="00F36E6A" w:rsidRPr="00F36E6A" w:rsidRDefault="00F36E6A" w:rsidP="00F36E6A">
      <w:pPr>
        <w:numPr>
          <w:ilvl w:val="0"/>
          <w:numId w:val="5"/>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Darbo laiko apskaita tvarkoma Tarnybos direktoriaus įsakymu patvirtinta tvarka nustatytos formos darbo laiko apskaitos žiniaraščiuose.</w:t>
      </w:r>
    </w:p>
    <w:p w:rsidR="00F36E6A" w:rsidRPr="00F36E6A" w:rsidRDefault="00F36E6A" w:rsidP="00F36E6A">
      <w:pPr>
        <w:numPr>
          <w:ilvl w:val="0"/>
          <w:numId w:val="5"/>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Darbuotojas, atsakingas už darbo laiko apskaitos žiniaraščių pildymą, paskiriamas Tarnybos direktoriaus įsakymu.</w:t>
      </w:r>
    </w:p>
    <w:p w:rsidR="00F36E6A" w:rsidRPr="00F36E6A" w:rsidRDefault="00F36E6A" w:rsidP="00F36E6A">
      <w:pPr>
        <w:numPr>
          <w:ilvl w:val="0"/>
          <w:numId w:val="5"/>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Užpildytus ir atsakingo asmens pasirašytus darbo laiko apskaitos žiniaraščius tvirtina Tarnybos direktorius.</w:t>
      </w:r>
    </w:p>
    <w:p w:rsidR="00F36E6A" w:rsidRPr="00F36E6A" w:rsidRDefault="00F36E6A" w:rsidP="00F36E6A">
      <w:pPr>
        <w:numPr>
          <w:ilvl w:val="0"/>
          <w:numId w:val="5"/>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 xml:space="preserve">Patvirtinti darbo laiko apskaitos žiniaraščiai archyvuojami Akmenės rajono savivaldybės pedagoginės psichologinės tarnybos buhalterijoje. Visiškai ir teisingai įformintas darbo laiko apskaitos žiniaraštis yra pagrindas skaičiuoti darbuotojams priklausantį darbo užmokestį. </w:t>
      </w:r>
    </w:p>
    <w:p w:rsidR="00F36E6A" w:rsidRPr="00F36E6A" w:rsidRDefault="00F36E6A" w:rsidP="00F36E6A">
      <w:pPr>
        <w:spacing w:after="200" w:line="240" w:lineRule="auto"/>
        <w:ind w:left="480"/>
        <w:jc w:val="both"/>
        <w:rPr>
          <w:rFonts w:ascii="Times New Roman" w:eastAsia="Cambria" w:hAnsi="Times New Roman" w:cs="Times New Roman"/>
          <w:sz w:val="24"/>
          <w:szCs w:val="24"/>
          <w:lang w:val="lt-LT"/>
        </w:rPr>
      </w:pPr>
    </w:p>
    <w:p w:rsidR="00F36E6A" w:rsidRPr="00F36E6A" w:rsidRDefault="00F36E6A" w:rsidP="00F36E6A">
      <w:pPr>
        <w:spacing w:after="200" w:line="240" w:lineRule="auto"/>
        <w:ind w:left="480"/>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 xml:space="preserve">V SKYRIUS </w:t>
      </w:r>
    </w:p>
    <w:p w:rsidR="00F36E6A" w:rsidRPr="00F36E6A" w:rsidRDefault="00F36E6A" w:rsidP="00F36E6A">
      <w:pPr>
        <w:spacing w:after="200" w:line="240" w:lineRule="auto"/>
        <w:ind w:left="480"/>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KASMETINIŲ ATOSTOGŲ APMOKĖJIMAS</w:t>
      </w:r>
    </w:p>
    <w:p w:rsidR="00F36E6A" w:rsidRPr="00F36E6A" w:rsidRDefault="00F36E6A" w:rsidP="00F36E6A">
      <w:pPr>
        <w:spacing w:after="200" w:line="240" w:lineRule="auto"/>
        <w:ind w:left="480"/>
        <w:jc w:val="both"/>
        <w:rPr>
          <w:rFonts w:ascii="Times New Roman" w:eastAsia="Cambria" w:hAnsi="Times New Roman" w:cs="Times New Roman"/>
          <w:sz w:val="24"/>
          <w:szCs w:val="24"/>
          <w:lang w:val="lt-LT"/>
        </w:rPr>
      </w:pPr>
    </w:p>
    <w:p w:rsidR="00F36E6A" w:rsidRPr="00F36E6A" w:rsidRDefault="00F36E6A" w:rsidP="00F36E6A">
      <w:pPr>
        <w:numPr>
          <w:ilvl w:val="0"/>
          <w:numId w:val="5"/>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Kasmetinių atostogų laiku darbuotojui paliekamas jo vidutinis darbo užmokestis. Laikotarpis, iš kurio skaičiuojamas vidutinis darbo užmokestis, yra 3 paskutiniai kalendoriniai mėnesiai, einantys prieš tą mėnesį, už kurį (ar jo dalį) mokamas vidutinis darbo užmokestis.</w:t>
      </w:r>
    </w:p>
    <w:p w:rsidR="00F36E6A" w:rsidRPr="00F36E6A" w:rsidRDefault="00F36E6A" w:rsidP="00F36E6A">
      <w:pPr>
        <w:numPr>
          <w:ilvl w:val="0"/>
          <w:numId w:val="5"/>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Atostoginiai išmokami ne vėliau kaip paskutinę darbo dieną prieš kasmetinių atostogų pradžią. Atostoginiai už atostogų dalį, viršijančią dvidešimt darbo dienų (dirbama penkias darbo dienas per savaitę) trukme, darbuotojui mokami atostogų metu darbo užmokesčio mokėjimo tvarka ir terminais.</w:t>
      </w:r>
    </w:p>
    <w:p w:rsidR="00F36E6A" w:rsidRPr="00F36E6A" w:rsidRDefault="00F36E6A" w:rsidP="00F36E6A">
      <w:pPr>
        <w:numPr>
          <w:ilvl w:val="0"/>
          <w:numId w:val="5"/>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Darbuotojo atskiru prašymu, suteikus kasmetines atostogas, atostoginiai mokami įprasta darbo užmokesčio mokėjimo tvarka.</w:t>
      </w:r>
    </w:p>
    <w:p w:rsidR="00F36E6A" w:rsidRPr="00F36E6A" w:rsidRDefault="00F36E6A" w:rsidP="00F36E6A">
      <w:pPr>
        <w:numPr>
          <w:ilvl w:val="0"/>
          <w:numId w:val="5"/>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Atleidžiant darbuotoją, kuris atleidimo dieną turi nepanaudotų atostogų, už nepanaudotas atostogas mokama kompensacija.</w:t>
      </w:r>
    </w:p>
    <w:p w:rsidR="00F36E6A" w:rsidRPr="00F36E6A" w:rsidRDefault="00F36E6A" w:rsidP="00F36E6A">
      <w:pPr>
        <w:numPr>
          <w:ilvl w:val="0"/>
          <w:numId w:val="5"/>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Darbuotojams išmokėtos premijos, priedai nėra įprastinė darbo užmokesčio dalis, išmokėtos premijos nėra įtraukiamos apskaičiuojant vidutinį darbo užmokestį. Skaičiuojant kompensacija už nepanaudotas atostogas, neįskaičiuojamos premijos, priedai, tai nėra įprastinė darbo užmokesčio dalis.</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VI SKYRIUS</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PRIEMOKŲ, PREMIJŲ MOKĖJIMO TVARKA IR SALYGOS</w:t>
      </w:r>
    </w:p>
    <w:p w:rsidR="00F36E6A" w:rsidRPr="00F36E6A" w:rsidRDefault="00F36E6A" w:rsidP="00F36E6A">
      <w:pPr>
        <w:numPr>
          <w:ilvl w:val="0"/>
          <w:numId w:val="6"/>
        </w:numPr>
        <w:spacing w:before="36" w:after="36"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Tarnybos darbuotojams ne daugiau kaip vieną kartą per metus gali būti skiriamos premijos:</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26.1. atlikus vienkartines ypač svarbias įstaigos veiklai užduotis;</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26.2. labai gerai įvertinus darbuotojo praėjusių kalendorinių metų veiklą;</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26.3. siekiant paskatinti darbuotoja už gerai atliktą darbą, veikla, veiklos rezultatus.</w:t>
      </w:r>
    </w:p>
    <w:p w:rsidR="00F36E6A" w:rsidRPr="00F36E6A" w:rsidRDefault="00F36E6A" w:rsidP="00F36E6A">
      <w:pPr>
        <w:numPr>
          <w:ilvl w:val="0"/>
          <w:numId w:val="7"/>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Priemokos už papildomą darbo krūvį, kai yra padidėjęs darbų mastas atliekant pareigybės aprašyme nustatytas funkcijas, neviršijant nustatytos darbo laiko trukmės, ar už papildomų pareigų ar užduočių, nenustatytų pareigybės aprašyme ir suformuluotų raštu, vykdymą gali siekti iki 30 procentų pareiginės algos pastoviosios dalies dydžio arba mokamos pagal Lietuvos Respublikos darbo kodekso 114 str.</w:t>
      </w:r>
    </w:p>
    <w:p w:rsidR="00F36E6A" w:rsidRPr="00F36E6A" w:rsidRDefault="00F36E6A" w:rsidP="00F36E6A">
      <w:pPr>
        <w:numPr>
          <w:ilvl w:val="0"/>
          <w:numId w:val="7"/>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Priemokos skiriamos Tarnybos direktoriaus įsakymu.</w:t>
      </w:r>
    </w:p>
    <w:p w:rsidR="00F36E6A" w:rsidRPr="00F36E6A" w:rsidRDefault="00F36E6A" w:rsidP="00F36E6A">
      <w:pPr>
        <w:numPr>
          <w:ilvl w:val="0"/>
          <w:numId w:val="7"/>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Pasikeitus aplinkybėms, dėl kurių buvo skirta priemoka, direktoriaus įsakymu priemokos dydis ir mokėjimo terminas gali būti pakeistas arba mokėjimas nutrauktas.</w:t>
      </w:r>
    </w:p>
    <w:p w:rsidR="00F36E6A" w:rsidRPr="00F36E6A" w:rsidRDefault="00F36E6A" w:rsidP="00F36E6A">
      <w:pPr>
        <w:numPr>
          <w:ilvl w:val="0"/>
          <w:numId w:val="7"/>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Premijos skiriamos Tarnybos direktoriaus įsakymu, neviršijant darbuotojui nustatytos pareiginės algos pastoviosios dalies dydžio ir neviršijant Tarnybos darbo užmokesčiui skirtų lėšų.</w:t>
      </w:r>
    </w:p>
    <w:p w:rsidR="00F36E6A" w:rsidRPr="00F36E6A" w:rsidRDefault="00F36E6A" w:rsidP="00F36E6A">
      <w:pPr>
        <w:numPr>
          <w:ilvl w:val="0"/>
          <w:numId w:val="7"/>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Premija neskiriama, jeigu d</w:t>
      </w:r>
      <w:r w:rsidR="003A64A4">
        <w:rPr>
          <w:rFonts w:ascii="Times New Roman" w:eastAsia="Cambria" w:hAnsi="Times New Roman" w:cs="Times New Roman"/>
          <w:sz w:val="24"/>
          <w:szCs w:val="24"/>
          <w:lang w:val="lt-LT"/>
        </w:rPr>
        <w:t>arbuotojas per paskutinius dvylika mėnesių</w:t>
      </w:r>
      <w:bookmarkStart w:id="0" w:name="_GoBack"/>
      <w:bookmarkEnd w:id="0"/>
      <w:r w:rsidRPr="00F36E6A">
        <w:rPr>
          <w:rFonts w:ascii="Times New Roman" w:eastAsia="Cambria" w:hAnsi="Times New Roman" w:cs="Times New Roman"/>
          <w:sz w:val="24"/>
          <w:szCs w:val="24"/>
          <w:lang w:val="lt-LT"/>
        </w:rPr>
        <w:t xml:space="preserve"> padaro pareigų, nustatytų darbo teisės normose, vidaus darbo tvarkos taisyklėse, darbo sutartyje ar kituose lokaliniuose teisės aktuose, pažeidimą.</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VII SKYRIUS</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DARBO UŽMOKESČIO MOKĖJIMO TERMINAI, TVARKA</w:t>
      </w:r>
    </w:p>
    <w:p w:rsidR="00F36E6A" w:rsidRPr="00F36E6A" w:rsidRDefault="00F36E6A" w:rsidP="00F36E6A">
      <w:pPr>
        <w:numPr>
          <w:ilvl w:val="0"/>
          <w:numId w:val="8"/>
        </w:numPr>
        <w:spacing w:before="36" w:after="36"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Darbo užmokestis darbuotojui mokamas ne rečiau kaip du kartus per mėnesį, o jeigu darbuotojas prašo, - kartą per mėnesį. Atlyginimas mokamas mėnesio 1-5 dienomis, avansai- 15-20 dienomis.</w:t>
      </w:r>
    </w:p>
    <w:p w:rsidR="00F36E6A" w:rsidRPr="00F36E6A" w:rsidRDefault="00F36E6A" w:rsidP="00F36E6A">
      <w:pPr>
        <w:spacing w:before="180" w:after="180" w:line="240" w:lineRule="auto"/>
        <w:ind w:left="426" w:hanging="426"/>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34.  Už darbą per kalendorinį mėnesį atsiskaitoma ne vėliau negu per dešimt darbo dienų nuo jo pabaigos, jeigu darbo teisės normos ar darbo sutartis nenustato kitaip.</w:t>
      </w:r>
    </w:p>
    <w:p w:rsidR="00F36E6A" w:rsidRPr="00F36E6A" w:rsidRDefault="00F36E6A" w:rsidP="00F36E6A">
      <w:pPr>
        <w:numPr>
          <w:ilvl w:val="0"/>
          <w:numId w:val="9"/>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lastRenderedPageBreak/>
        <w:t>Darbo užmokestis mokamas tik pinigais, pervedant į darbuotojo nurodyta asmeninę sąskaita banke.</w:t>
      </w:r>
    </w:p>
    <w:p w:rsidR="00F36E6A" w:rsidRPr="00F36E6A" w:rsidRDefault="00F36E6A" w:rsidP="00F36E6A">
      <w:pPr>
        <w:numPr>
          <w:ilvl w:val="0"/>
          <w:numId w:val="9"/>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Darbo sutarčiai pasibaigus, visos darbuotojo su darbo santykiais susijusios išmokos išmokamos, kai nutraukiama darbo sutartis su darbuotoju.</w:t>
      </w:r>
    </w:p>
    <w:p w:rsidR="00F36E6A" w:rsidRPr="00F36E6A" w:rsidRDefault="00F36E6A" w:rsidP="00F36E6A">
      <w:pPr>
        <w:numPr>
          <w:ilvl w:val="0"/>
          <w:numId w:val="9"/>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Ne rečiau kaip kartą per mėnesį darbuotojui pateikiama informacija apie jam apskaičiuotas, išmokėtas ir išskaičiuotas sumas ir apie darbo laiko trukme.</w:t>
      </w:r>
    </w:p>
    <w:p w:rsidR="00F36E6A" w:rsidRPr="00F36E6A" w:rsidRDefault="00F36E6A" w:rsidP="00F36E6A">
      <w:pPr>
        <w:numPr>
          <w:ilvl w:val="0"/>
          <w:numId w:val="9"/>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Darbuotojui raštiškai prašant, darbdavys išduoda darbuotojui pažymą apie darbą Tarnyboje. Pažymoje nurodoma darbuotojo darbo funkcijos ir/ar pareigos, kiek laiko jis dirbo, darbo užmokesčio dydis ir sumokėtų mokesčių bei valstybinio socialinio draudimo įmokų dydis.</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 xml:space="preserve">VIII SKYRIUS </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IŠSKAITOS IS DARBO UŽMOKESČIO</w:t>
      </w:r>
    </w:p>
    <w:p w:rsidR="00F36E6A" w:rsidRPr="00F36E6A" w:rsidRDefault="00F36E6A" w:rsidP="00F36E6A">
      <w:pPr>
        <w:numPr>
          <w:ilvl w:val="0"/>
          <w:numId w:val="10"/>
        </w:numPr>
        <w:spacing w:before="36" w:after="36"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Išskaitos gali būti daromos šiais atvejais:</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39.1. gražinti perduotoms ir darbuotojo nepanaudotoms pagal paskirtį darbdavio pinigų sumoms;</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39.2. gražinti sumoms, permokėtoms dėl skaičiavimo klaidų;</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39.3. atlyginti žalai, kuria darbuotojas dėl savo kaltės padarė darbdaviui;</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39.4. išieškoti atostoginiams už suteiktas atostogas, viršijančias įgytą teisę į visos trukmės ar dalies kasmetines atostogas, darbo sutartį nutraukus darbuotojo iniciatyva be svarbių priežasčių arba dėl darbuotojo kaltės darbdavio iniciatyva;</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39.5. išieškant nustatytas sumas pagal vykdomuosius dokumentus (vykdomieji raštai, išduoti teismo sprendimu, nuosprendžiu, nutarimu, nutarčių pagrindu; teismo įsakymai; institucijų ir pareigūnų nutarimai administracinių teisės pažeidimų bylose; kiti institucijų ir pareigūnų sprendimai, kurių vykdymą civilinio proceso tvarka nustato įstatymai).</w:t>
      </w:r>
    </w:p>
    <w:p w:rsidR="00F36E6A" w:rsidRPr="00F36E6A" w:rsidRDefault="00F36E6A" w:rsidP="00F36E6A">
      <w:pPr>
        <w:numPr>
          <w:ilvl w:val="0"/>
          <w:numId w:val="11"/>
        </w:numPr>
        <w:tabs>
          <w:tab w:val="left" w:pos="567"/>
        </w:tabs>
        <w:spacing w:before="36" w:after="36"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Išskaita padaroma ne vėliau kaip per vieną mėnesį nuo tos dienos, kurią darbdavys sužinojo ar galėjo sužinoti apie atsiradusį išskaitos  pagrindą.</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IX SKYRIUS</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LIGOS PAŠALPOS MOKĖJIMAS</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41.     Ligos pašalpa mokama už pirmąsias dvi kalendorines ligos dienas, sutampančias su darbuotojo darbo grafiku. Mokama ligos pašalpa negali būti mažesnė negu 80 procentų pašalpos gavėjo vidutinio uždarbio, apskaičiuoto Lietuvos Respublikos Vyriausybės nustatyta tvarka.</w:t>
      </w:r>
    </w:p>
    <w:p w:rsidR="00F36E6A" w:rsidRPr="00F36E6A" w:rsidRDefault="00F36E6A" w:rsidP="00F36E6A">
      <w:pPr>
        <w:numPr>
          <w:ilvl w:val="0"/>
          <w:numId w:val="12"/>
        </w:numPr>
        <w:spacing w:before="36" w:after="36"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Pagrindas skirti ligos išmoka yra nedarbingumo pažymėjimas, išduotas pagal sveikatos apsaugos ministro ir socialinės apsaugos ir darbo ministro tvirtinamas Elektroninių nedarbingumo pažymėjimų bei elektroninių nėštumo ir gimdymo atostogų pažymėjimų išdavimo taisykles,</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X SKYRIUS</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DARBUOTOJŲ PAREIGYBIŲ LYGIAI IR GRUPĖS</w:t>
      </w:r>
    </w:p>
    <w:p w:rsidR="00F36E6A" w:rsidRPr="00F36E6A" w:rsidRDefault="00F36E6A" w:rsidP="00F36E6A">
      <w:pPr>
        <w:numPr>
          <w:ilvl w:val="0"/>
          <w:numId w:val="13"/>
        </w:numPr>
        <w:spacing w:before="36" w:after="36"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Tarnybos darbuotojų pareigybės yra keturių lygių:</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 xml:space="preserve">43.1. A lygio — pareigybės, kurioms bitinas ne žemesnis kaip aukštasis išsilavinimas: </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 xml:space="preserve">43.1.1 Al lygio — pareigybės, kurioms būtinas ne žemesnis kaip aukštasis universitetinis išsilavinimas su magistro kvalifikaciniu laipsniu ar jam prilygintu išsilavinimu; </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lastRenderedPageBreak/>
        <w:t>43.1.2. A2 lygio — pareigybės, kurioms būtinas ne žemesnis kaip aukštasis universitetinis išsilavinimas su bakalauro kvalifikaciniu laipsniu ar jam prilygintu išsilavinimu arba aukštasis koleginis išsilavinimas su profesinio bakalauro kvalifikaciniu laipsniu ar jam prilygintu išsilavinimu, taip pat baleto artistų ir šokėjų bei kilnojamųjų kultūros vertybių restauratorių pareigybės;</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43.2. B lygio — pareigybės, kurioms būtinas ne žemesnis kaip aukštesnysis išsilavinimas ar specialusis vidurinis išsilavinimas, įgyti iki 1995 metu;</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43.3.C lygio — pareigybės, kurioms būtinas ne žemesnis kaip vidurinis išsilavinimas ir (ar) įgyta profesinė kvalifikacija;</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43.4. D lygio — pareigybės, kurioms netaikomi išsilavinimo ar profesinės kvalifikacijos reikalavimai.</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44. Tarnybos darbuotojų pareigybės skirstomos | šias grupes:</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44.1. biudžetinių įstaigų vadovai ir jų pavaduotojai, kurių pareigybės priskiriamos A lygiui,</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atsižvelgiant | būtiną išsilavinimą toms pareigoms eiti;</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44.2. struktūrinių padalinių vadovai ir jų pavaduotojai, kurių pareigybės priskiriamos A arba B lygiui, atsižvelgiant į būtiną išsilavinimą toms pareigoms eiti;</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44.3. specialistai, kurių pareigybės priskiriamos A arba B lygiui, atsižvelgiant į bitiną išsilavinimą toms pareigoms eiti; baleto artistų ir šokėjų, taip pat kilnojamųjų kultūros vertybių restauratorių pareigybės priskiriamos specialistų A2 lygio pareigybių grupei;</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44.4 kvalifikuoti darbuotojai, kurių pareigybės priskiriamos C lygiui;</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44.5. darbuotojai, kurių pareigybės priskiriamos D lygiui (toliau — darbininkai).</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XI SKYRIUS</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PAREIGINES ALGOS PASTOVIOSIOS DALIES NUSTATYMO TARNYBOS DARBUOTOJAMS KRITERIJAI</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45.Tarnybos direktorius priskiriamas prie pedagoginių darbuotojų, kuriems teisės aktu nustatyta tvarka nesuteikiamos vadybinės kvalifikacinės kategorijos.</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46.Tarnybos pagalbos mokiniui specialistų kvalifikacinės kategorijos nustatomos Švietimo ir mokslo ministro nustatyta tvarka.</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47.Tarnybos direktorius, nustatydamas pastoviosios dalies koeficientą darbuotojams, atsižvelgia į Tarnybai skirtas lėšas.</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48.Tarnybos direktorius įsakymu tvirtina Tarnybos pareigybių sąrašą, pareigybių lygius ir pareigybių aprašus.</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49.Tarnyboje patvirtintos 7 pareigybės, jų darbo apmokėjimas:</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49.1. Tarnybos direktoriui darbo apmokėjimas reglamentuojamas Akmenės rajono savivaldybės tarybos 2019-03-01 sprendimu Nr.MP-7  patvirtintu ,,Akmenės rajono savivaldybes biudžetinių įstaigų vadovų darbo apmokėjimo tvarkos aprašu;</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49.2. švietimo pagalbos specialistams (A1,A2) lygis pareiginės algos pastovioji dalis nustatoma pagal DAĮ 5 priedą, atsižvelgiant į pedagoginio darbo stažą, kvalifikacinę kategoriją nustatomas fiksuotas mėnesinis darbo užmokesčio dydis:</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49.2.1. socialiniam pedagogui;</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49.2.2. specialiajam pedagogui;</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lastRenderedPageBreak/>
        <w:t>49.2.3. logopedui;</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49.2.4. psichologui.</w:t>
      </w:r>
    </w:p>
    <w:p w:rsidR="00F36E6A" w:rsidRPr="00F36E6A" w:rsidRDefault="00F36E6A" w:rsidP="00F36E6A">
      <w:pPr>
        <w:numPr>
          <w:ilvl w:val="0"/>
          <w:numId w:val="14"/>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 xml:space="preserve">Švietimo pagalbos specialistams pareiginė pastovioji dalis  didinama 5-10 </w:t>
      </w:r>
      <w:r w:rsidRPr="00F36E6A">
        <w:rPr>
          <w:rFonts w:ascii="Times New Roman" w:eastAsia="Cambria" w:hAnsi="Times New Roman" w:cs="Times New Roman"/>
          <w:sz w:val="24"/>
          <w:szCs w:val="24"/>
        </w:rPr>
        <w:t>%</w:t>
      </w:r>
      <w:r w:rsidRPr="00F36E6A">
        <w:rPr>
          <w:rFonts w:ascii="Times New Roman" w:eastAsia="Cambria" w:hAnsi="Times New Roman" w:cs="Times New Roman"/>
          <w:sz w:val="24"/>
          <w:szCs w:val="24"/>
          <w:lang w:val="lt-LT"/>
        </w:rPr>
        <w:t>, remiantis 2019 -01-01 DAĮ 5 priedu, pedagoginių psichologinių tarnybų specialiesiems pedagogams, logopedams, psichologams, socialiniams pedagogams, dirbantiems su vaikais.</w:t>
      </w:r>
    </w:p>
    <w:p w:rsidR="00F36E6A" w:rsidRPr="00F36E6A" w:rsidRDefault="00F36E6A" w:rsidP="00F36E6A">
      <w:pPr>
        <w:numPr>
          <w:ilvl w:val="0"/>
          <w:numId w:val="14"/>
        </w:numPr>
        <w:spacing w:after="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 xml:space="preserve">Tarnybos specialistų (Al) lygis ir kvalifikuotų darbuotojų (C) lygis pareiginės algos pastovioji dalis priklauso nuo pareigybės lygio ir profesinio darbo patirties, koeficientas nustatomas pagal DAĮ 3 ir 4 priedus. </w:t>
      </w:r>
    </w:p>
    <w:p w:rsidR="00F36E6A" w:rsidRPr="00F36E6A" w:rsidRDefault="00F36E6A" w:rsidP="00F36E6A">
      <w:pPr>
        <w:spacing w:after="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51.1. pareiginės: algos pastovioji dalis minimalios mėnesinės algos dydžio nustatoma darbininkams (D lygis):</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51.2. valytojui.</w:t>
      </w:r>
    </w:p>
    <w:p w:rsidR="00F36E6A" w:rsidRPr="00F36E6A" w:rsidRDefault="00F36E6A" w:rsidP="00F36E6A">
      <w:pPr>
        <w:numPr>
          <w:ilvl w:val="0"/>
          <w:numId w:val="15"/>
        </w:numPr>
        <w:spacing w:before="36" w:after="36"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Konkrečių darbuotojų, priskirtų atitinkamoms pareigybėms, pareigos nustatomos pareigybės aprašymuose. Darbo sutartyje gali būti numatytos ir kitos darbuotojo darbo apmokėjimo sąlygos, tačiau jos negali prieštarauti šiam darbo užmokesčio aprašui.</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53. Darbuotojui įgijus aukštesne kvalifikaciją, Tarnybos direktoriaus sprendimu tokiam darbuotojui gali būti mokamas didesnis darbo užmokestis arba pritaikytas didesnis darbo apmokėjimo tarifas. Esant laisvoms darbo vietoms, kurioms keliami aukštesni reikalavimai, tokios darbo vietos pirmiausia pasiūlomos Tarnybos darbuotojams, įgijusiems aukštesnę kvalifikaciją. Tokiu atveju darbuotojui taikoma užimamos aukštesnės pareigybės atlyginimo tarifas.</w:t>
      </w:r>
    </w:p>
    <w:p w:rsidR="00F36E6A" w:rsidRPr="00F36E6A" w:rsidRDefault="00F36E6A" w:rsidP="00F36E6A">
      <w:pPr>
        <w:numPr>
          <w:ilvl w:val="0"/>
          <w:numId w:val="16"/>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Pagalbos mokytojui specialistams pareiginės algos kintamoji dalis, vadovaujantis DAJ, nenustatoma.</w:t>
      </w:r>
    </w:p>
    <w:p w:rsidR="00F36E6A" w:rsidRPr="00F36E6A" w:rsidRDefault="00F36E6A" w:rsidP="00F36E6A">
      <w:pPr>
        <w:numPr>
          <w:ilvl w:val="0"/>
          <w:numId w:val="16"/>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Darbuotojų praėjusių kalendorinių metų veikla vertinama vadovaujantis Lietuvos Respublikos Vyriausybės ar jos įgaliotos institucijos patvirtintu biudžetinių įstaigų darbuotojų veiklos vertinimo tvarkos aprašu.</w:t>
      </w:r>
    </w:p>
    <w:p w:rsidR="00F36E6A" w:rsidRPr="00F36E6A" w:rsidRDefault="00F36E6A" w:rsidP="00F36E6A">
      <w:pPr>
        <w:numPr>
          <w:ilvl w:val="0"/>
          <w:numId w:val="16"/>
        </w:num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Metines veiklos užduotis, siektinus rezultatus ir jų vertinimo rodiklius Tarnybos darbuotojams nustato ir kasmetinę veiklą vertina direktorius.</w:t>
      </w:r>
    </w:p>
    <w:p w:rsidR="00F36E6A" w:rsidRPr="00F36E6A" w:rsidRDefault="00F36E6A" w:rsidP="00F36E6A">
      <w:pPr>
        <w:spacing w:after="200" w:line="240" w:lineRule="auto"/>
        <w:jc w:val="both"/>
        <w:rPr>
          <w:rFonts w:ascii="Times New Roman" w:eastAsia="Cambria" w:hAnsi="Times New Roman" w:cs="Times New Roman"/>
          <w:b/>
          <w:sz w:val="24"/>
          <w:szCs w:val="24"/>
          <w:lang w:val="lt-LT"/>
        </w:rPr>
      </w:pP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XII SKYRIUS</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NUOTOLINIS DARBAS</w:t>
      </w:r>
    </w:p>
    <w:p w:rsidR="00F36E6A" w:rsidRPr="00F36E6A" w:rsidRDefault="00F36E6A" w:rsidP="00F36E6A">
      <w:pPr>
        <w:numPr>
          <w:ilvl w:val="0"/>
          <w:numId w:val="16"/>
        </w:num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Nuotolinis darbas yra darbo organizavimo forma arba darbo atlikimo būdas, kai darbuotojas, kai darbuotojas jam priskirtas darbo funkcijas ar jų dalį visą arba dalį darbo laiko su darbdaviu suderinus reguliariai atlieka nuotoliniu būdu, sulygtoje, kitoje  negu darbovietė yra darbo vietoje, taip pat naudodamas informacines technologijas (</w:t>
      </w:r>
      <w:proofErr w:type="spellStart"/>
      <w:r w:rsidRPr="00F36E6A">
        <w:rPr>
          <w:rFonts w:ascii="Times New Roman" w:eastAsia="Cambria" w:hAnsi="Times New Roman" w:cs="Times New Roman"/>
          <w:sz w:val="24"/>
          <w:szCs w:val="24"/>
          <w:lang w:val="lt-LT"/>
        </w:rPr>
        <w:t>teledarbas</w:t>
      </w:r>
      <w:proofErr w:type="spellEnd"/>
      <w:r w:rsidRPr="00F36E6A">
        <w:rPr>
          <w:rFonts w:ascii="Times New Roman" w:eastAsia="Cambria" w:hAnsi="Times New Roman" w:cs="Times New Roman"/>
          <w:sz w:val="24"/>
          <w:szCs w:val="24"/>
          <w:lang w:val="lt-LT"/>
        </w:rPr>
        <w:t>).</w:t>
      </w:r>
    </w:p>
    <w:p w:rsidR="00F36E6A" w:rsidRPr="00F36E6A" w:rsidRDefault="00F36E6A" w:rsidP="00F36E6A">
      <w:pPr>
        <w:numPr>
          <w:ilvl w:val="0"/>
          <w:numId w:val="16"/>
        </w:num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Dirbti nuotoliniu būdu skiriama darbuotojų prašymu. Darbuotojo atsisakymas dirbti nuotoliniu būdu negali būti teisėta priežastis nutraukti darbo sutartį ar pakeisti darbo sąlygas. Nuotolinio darbo prašymas tenkinamas ne daugiau, kaip penktadalį visos darbo laiko normos.</w:t>
      </w:r>
    </w:p>
    <w:p w:rsidR="00F36E6A" w:rsidRPr="00F36E6A" w:rsidRDefault="00F36E6A" w:rsidP="00F36E6A">
      <w:pPr>
        <w:numPr>
          <w:ilvl w:val="0"/>
          <w:numId w:val="16"/>
        </w:num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 xml:space="preserve">Skiriant dirbti nuotoliniu būdu, raštu nustatomi darbo vietos reikalavimai, darbui naudoti suteikiamos darbo priemonės, aprūpinimo jomis tvarka, naudojimosi darbo priemonėmis taisyklės, atsakingas asmuo, kuriam darbuotojas turi atsiskaityti už atliktą darbą yra direktorius. </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XIII SKYRIUS</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MATERIALINĖ PAŠALPA</w:t>
      </w:r>
    </w:p>
    <w:p w:rsidR="00F36E6A" w:rsidRPr="00F36E6A" w:rsidRDefault="00F36E6A" w:rsidP="00F36E6A">
      <w:pPr>
        <w:spacing w:after="200" w:line="276" w:lineRule="auto"/>
        <w:contextualSpacing/>
        <w:jc w:val="both"/>
        <w:rPr>
          <w:rFonts w:ascii="Times New Roman" w:eastAsia="Calibri" w:hAnsi="Times New Roman" w:cs="Times New Roman"/>
          <w:sz w:val="24"/>
          <w:lang w:val="lt-LT"/>
        </w:rPr>
      </w:pPr>
      <w:r w:rsidRPr="00F36E6A">
        <w:rPr>
          <w:rFonts w:ascii="Times New Roman" w:eastAsia="Cambria" w:hAnsi="Times New Roman" w:cs="Times New Roman"/>
          <w:sz w:val="24"/>
          <w:lang w:val="lt-LT"/>
        </w:rPr>
        <w:lastRenderedPageBreak/>
        <w:t>60.Tarnybos darbuotojams, kurių materialinė būklė tapo sunki dėl jų pačių ligos, šeimos narių (sutuoktinio, vaiko (įvaikio), motinos (įmotės), tėvo (įtėvio), brolio (įbrolio), sesers (įseserės), taip pat išlaikytinių, kurių globėjų ar rūpintoju yra paskirtas darbuotojas, ligos ar mirties, stichinės nelaimės ar turto netekimo, jeigu yra Tarnybos darbuotojo rašytinis prašymas ir pateikti atitinkama aplinkybę patvirtinantys dokumentai,</w:t>
      </w:r>
      <w:r w:rsidRPr="00F36E6A">
        <w:rPr>
          <w:rFonts w:ascii="Times New Roman" w:eastAsia="Calibri" w:hAnsi="Times New Roman" w:cs="Times New Roman"/>
          <w:sz w:val="24"/>
          <w:lang w:val="lt-LT"/>
        </w:rPr>
        <w:t xml:space="preserve"> materialinė pašalpa gali būti mokama iki 5 minimaliųjų mėnesinių algų dydžio iš Tarnybai skirtų lėšų.</w:t>
      </w:r>
    </w:p>
    <w:p w:rsidR="00F36E6A" w:rsidRPr="00F36E6A" w:rsidRDefault="00F36E6A" w:rsidP="00F36E6A">
      <w:p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61. Mirus Tarnybos darbuotojui, jo šeimos nariams iš Tarnybai skirtų lėšų gali būti išmokama</w:t>
      </w:r>
      <w:r w:rsidRPr="00F36E6A">
        <w:rPr>
          <w:rFonts w:ascii="Times New Roman" w:eastAsia="Calibri" w:hAnsi="Times New Roman" w:cs="Times New Roman"/>
          <w:sz w:val="24"/>
          <w:lang w:val="lt-LT"/>
        </w:rPr>
        <w:t xml:space="preserve"> iki 5 minimaliųjų mėnesinių algų dydžio</w:t>
      </w:r>
      <w:r w:rsidRPr="00F36E6A">
        <w:rPr>
          <w:rFonts w:ascii="Times New Roman" w:eastAsia="Cambria" w:hAnsi="Times New Roman" w:cs="Times New Roman"/>
          <w:sz w:val="24"/>
          <w:szCs w:val="24"/>
          <w:lang w:val="lt-LT"/>
        </w:rPr>
        <w:t xml:space="preserve">  materialinė pašalpa, jeigu yra jo šeimos narių rašytinis prašymas ir pateikti mirties faktą patvirtinantys dokumentai.</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62. Materialinę pašalpą Tarnybos darbuotojams, išskyrus Tarnybos direktorių, skiria Tarnybos direktorius iš Tarnybai skirtų lėšų. Tarnybos direktoriui materialinę pašalpą skiria savininko teises ir pareigas įgyvendinanti institucija iš Tarnybai skirtų lėšų.</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XIV SKYRIUS</w:t>
      </w:r>
    </w:p>
    <w:p w:rsidR="00F36E6A" w:rsidRPr="00F36E6A" w:rsidRDefault="00F36E6A" w:rsidP="00F36E6A">
      <w:pPr>
        <w:spacing w:before="180" w:after="180" w:line="240" w:lineRule="auto"/>
        <w:jc w:val="center"/>
        <w:rPr>
          <w:rFonts w:ascii="Times New Roman" w:eastAsia="Cambria" w:hAnsi="Times New Roman" w:cs="Times New Roman"/>
          <w:b/>
          <w:sz w:val="24"/>
          <w:szCs w:val="24"/>
          <w:lang w:val="lt-LT"/>
        </w:rPr>
      </w:pPr>
      <w:r w:rsidRPr="00F36E6A">
        <w:rPr>
          <w:rFonts w:ascii="Times New Roman" w:eastAsia="Cambria" w:hAnsi="Times New Roman" w:cs="Times New Roman"/>
          <w:b/>
          <w:sz w:val="24"/>
          <w:szCs w:val="24"/>
          <w:lang w:val="lt-LT"/>
        </w:rPr>
        <w:t xml:space="preserve"> BAIGIAMOSIOS NUOSTATOS</w:t>
      </w:r>
    </w:p>
    <w:p w:rsidR="00F36E6A" w:rsidRPr="00F36E6A" w:rsidRDefault="00F36E6A" w:rsidP="00F36E6A">
      <w:pPr>
        <w:spacing w:before="180" w:after="18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63. Tarnybos darbuotojų darbo užmokesčio dydis tikslinama kiekvienais mokslo metais ir /ar pasikeitus teisės aktams, atitinkamai sistema peržiūrima ne rečiau kaip vieną kartą metuose arba pasikeitus teisės aktams.</w:t>
      </w:r>
    </w:p>
    <w:p w:rsidR="00F36E6A" w:rsidRPr="00F36E6A" w:rsidRDefault="00F36E6A" w:rsidP="00F36E6A">
      <w:p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 xml:space="preserve">64. Sistema patvirtinta konsultuojantis su Tarnybos darbuotojais, laikantis lygių galimybių, lygybės ir nediskriminavimo kitais pagrindais principų. </w:t>
      </w:r>
    </w:p>
    <w:p w:rsidR="00F36E6A" w:rsidRPr="00F36E6A" w:rsidRDefault="00F36E6A" w:rsidP="00F36E6A">
      <w:p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65. Darbuotojai ir kiti atsakingi asmenys su šiuo aprašu yra supažindinami pasirašytinai ir privalo laikytis joje nustatytų įpareigojimų bei atlikdami savo darbo funkcijas vadovautis apraše nustatytais principais.</w:t>
      </w:r>
    </w:p>
    <w:p w:rsidR="00F36E6A" w:rsidRPr="00F36E6A" w:rsidRDefault="00F36E6A" w:rsidP="00F36E6A">
      <w:pPr>
        <w:spacing w:after="200" w:line="240" w:lineRule="auto"/>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66. Tarnyba turi teise iš dalies arba visiškai pakeisti šį aprašą. Su pakeitimais darbuotojai ir kiti atsakingi asmenys supažindinami pasirašytinai.</w:t>
      </w:r>
    </w:p>
    <w:p w:rsidR="00F36E6A" w:rsidRPr="00F36E6A" w:rsidRDefault="00F36E6A" w:rsidP="00F36E6A">
      <w:pPr>
        <w:spacing w:after="200" w:line="240" w:lineRule="auto"/>
        <w:ind w:left="480"/>
        <w:jc w:val="both"/>
        <w:rPr>
          <w:rFonts w:ascii="Times New Roman" w:eastAsia="Cambria" w:hAnsi="Times New Roman" w:cs="Times New Roman"/>
          <w:sz w:val="24"/>
          <w:szCs w:val="24"/>
          <w:lang w:val="lt-LT"/>
        </w:rPr>
      </w:pPr>
    </w:p>
    <w:p w:rsidR="00F36E6A" w:rsidRPr="00F36E6A" w:rsidRDefault="00F36E6A" w:rsidP="00F36E6A">
      <w:pPr>
        <w:spacing w:after="200" w:line="240" w:lineRule="auto"/>
        <w:ind w:left="480"/>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SUSIPAŽINAU:</w:t>
      </w:r>
    </w:p>
    <w:p w:rsidR="00F36E6A" w:rsidRPr="00F36E6A" w:rsidRDefault="00F36E6A" w:rsidP="00F36E6A">
      <w:pPr>
        <w:spacing w:after="200" w:line="240" w:lineRule="auto"/>
        <w:ind w:left="480"/>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 xml:space="preserve">Andželika </w:t>
      </w:r>
      <w:proofErr w:type="spellStart"/>
      <w:r w:rsidRPr="00F36E6A">
        <w:rPr>
          <w:rFonts w:ascii="Times New Roman" w:eastAsia="Cambria" w:hAnsi="Times New Roman" w:cs="Times New Roman"/>
          <w:sz w:val="24"/>
          <w:szCs w:val="24"/>
          <w:lang w:val="lt-LT"/>
        </w:rPr>
        <w:t>Adolevskienė</w:t>
      </w:r>
      <w:proofErr w:type="spellEnd"/>
    </w:p>
    <w:p w:rsidR="00F36E6A" w:rsidRPr="00F36E6A" w:rsidRDefault="00D86326" w:rsidP="00F36E6A">
      <w:pPr>
        <w:spacing w:after="200" w:line="240" w:lineRule="auto"/>
        <w:ind w:left="480"/>
        <w:jc w:val="both"/>
        <w:rPr>
          <w:rFonts w:ascii="Times New Roman" w:eastAsia="Cambria" w:hAnsi="Times New Roman" w:cs="Times New Roman"/>
          <w:sz w:val="24"/>
          <w:szCs w:val="24"/>
          <w:lang w:val="lt-LT"/>
        </w:rPr>
      </w:pPr>
      <w:r>
        <w:rPr>
          <w:rFonts w:ascii="Times New Roman" w:eastAsia="Cambria" w:hAnsi="Times New Roman" w:cs="Times New Roman"/>
          <w:sz w:val="24"/>
          <w:szCs w:val="24"/>
          <w:lang w:val="lt-LT"/>
        </w:rPr>
        <w:t xml:space="preserve">Jūratė </w:t>
      </w:r>
      <w:proofErr w:type="spellStart"/>
      <w:r>
        <w:rPr>
          <w:rFonts w:ascii="Times New Roman" w:eastAsia="Cambria" w:hAnsi="Times New Roman" w:cs="Times New Roman"/>
          <w:sz w:val="24"/>
          <w:szCs w:val="24"/>
          <w:lang w:val="lt-LT"/>
        </w:rPr>
        <w:t>Plie</w:t>
      </w:r>
      <w:r w:rsidR="00F36E6A" w:rsidRPr="00F36E6A">
        <w:rPr>
          <w:rFonts w:ascii="Times New Roman" w:eastAsia="Cambria" w:hAnsi="Times New Roman" w:cs="Times New Roman"/>
          <w:sz w:val="24"/>
          <w:szCs w:val="24"/>
          <w:lang w:val="lt-LT"/>
        </w:rPr>
        <w:t>nienė</w:t>
      </w:r>
      <w:proofErr w:type="spellEnd"/>
    </w:p>
    <w:p w:rsidR="00F36E6A" w:rsidRPr="00F36E6A" w:rsidRDefault="00F36E6A" w:rsidP="00F36E6A">
      <w:pPr>
        <w:spacing w:after="200" w:line="240" w:lineRule="auto"/>
        <w:ind w:left="480"/>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 xml:space="preserve">Liudvina </w:t>
      </w:r>
      <w:proofErr w:type="spellStart"/>
      <w:r w:rsidRPr="00F36E6A">
        <w:rPr>
          <w:rFonts w:ascii="Times New Roman" w:eastAsia="Cambria" w:hAnsi="Times New Roman" w:cs="Times New Roman"/>
          <w:sz w:val="24"/>
          <w:szCs w:val="24"/>
          <w:lang w:val="lt-LT"/>
        </w:rPr>
        <w:t>Biutnoriutė</w:t>
      </w:r>
      <w:proofErr w:type="spellEnd"/>
    </w:p>
    <w:p w:rsidR="00F36E6A" w:rsidRPr="00F36E6A" w:rsidRDefault="00F36E6A" w:rsidP="00F36E6A">
      <w:pPr>
        <w:spacing w:after="200" w:line="240" w:lineRule="auto"/>
        <w:ind w:left="480"/>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 xml:space="preserve">Vilma </w:t>
      </w:r>
      <w:proofErr w:type="spellStart"/>
      <w:r w:rsidRPr="00F36E6A">
        <w:rPr>
          <w:rFonts w:ascii="Times New Roman" w:eastAsia="Cambria" w:hAnsi="Times New Roman" w:cs="Times New Roman"/>
          <w:sz w:val="24"/>
          <w:szCs w:val="24"/>
          <w:lang w:val="lt-LT"/>
        </w:rPr>
        <w:t>Gadeckienė</w:t>
      </w:r>
      <w:proofErr w:type="spellEnd"/>
    </w:p>
    <w:p w:rsidR="00F36E6A" w:rsidRPr="00F36E6A" w:rsidRDefault="00F36E6A" w:rsidP="00F36E6A">
      <w:pPr>
        <w:spacing w:after="200" w:line="240" w:lineRule="auto"/>
        <w:ind w:left="480"/>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 xml:space="preserve">Daiva </w:t>
      </w:r>
      <w:proofErr w:type="spellStart"/>
      <w:r w:rsidRPr="00F36E6A">
        <w:rPr>
          <w:rFonts w:ascii="Times New Roman" w:eastAsia="Cambria" w:hAnsi="Times New Roman" w:cs="Times New Roman"/>
          <w:sz w:val="24"/>
          <w:szCs w:val="24"/>
          <w:lang w:val="lt-LT"/>
        </w:rPr>
        <w:t>Skirienė</w:t>
      </w:r>
      <w:proofErr w:type="spellEnd"/>
    </w:p>
    <w:p w:rsidR="00F36E6A" w:rsidRPr="00F36E6A" w:rsidRDefault="00D86326" w:rsidP="00F36E6A">
      <w:pPr>
        <w:spacing w:after="200" w:line="240" w:lineRule="auto"/>
        <w:ind w:left="480"/>
        <w:jc w:val="both"/>
        <w:rPr>
          <w:rFonts w:ascii="Times New Roman" w:eastAsia="Cambria" w:hAnsi="Times New Roman" w:cs="Times New Roman"/>
          <w:sz w:val="24"/>
          <w:szCs w:val="24"/>
          <w:lang w:val="lt-LT"/>
        </w:rPr>
      </w:pPr>
      <w:r>
        <w:rPr>
          <w:rFonts w:ascii="Times New Roman" w:eastAsia="Cambria" w:hAnsi="Times New Roman" w:cs="Times New Roman"/>
          <w:sz w:val="24"/>
          <w:szCs w:val="24"/>
          <w:lang w:val="lt-LT"/>
        </w:rPr>
        <w:t>Jurgina Simonavičienė</w:t>
      </w:r>
    </w:p>
    <w:p w:rsidR="00F36E6A" w:rsidRPr="00F36E6A" w:rsidRDefault="00F36E6A" w:rsidP="00F36E6A">
      <w:pPr>
        <w:spacing w:after="200" w:line="240" w:lineRule="auto"/>
        <w:ind w:left="480"/>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Rima Mokusienė</w:t>
      </w:r>
    </w:p>
    <w:p w:rsidR="00F36E6A" w:rsidRPr="00F36E6A" w:rsidRDefault="00F36E6A" w:rsidP="00F36E6A">
      <w:pPr>
        <w:spacing w:after="200" w:line="240" w:lineRule="auto"/>
        <w:ind w:left="480"/>
        <w:jc w:val="both"/>
        <w:rPr>
          <w:rFonts w:ascii="Times New Roman" w:eastAsia="Cambria" w:hAnsi="Times New Roman" w:cs="Times New Roman"/>
          <w:sz w:val="24"/>
          <w:szCs w:val="24"/>
          <w:lang w:val="lt-LT"/>
        </w:rPr>
      </w:pPr>
      <w:r w:rsidRPr="00F36E6A">
        <w:rPr>
          <w:rFonts w:ascii="Times New Roman" w:eastAsia="Cambria" w:hAnsi="Times New Roman" w:cs="Times New Roman"/>
          <w:sz w:val="24"/>
          <w:szCs w:val="24"/>
          <w:lang w:val="lt-LT"/>
        </w:rPr>
        <w:t xml:space="preserve">Daiva </w:t>
      </w:r>
      <w:proofErr w:type="spellStart"/>
      <w:r w:rsidRPr="00F36E6A">
        <w:rPr>
          <w:rFonts w:ascii="Times New Roman" w:eastAsia="Cambria" w:hAnsi="Times New Roman" w:cs="Times New Roman"/>
          <w:sz w:val="24"/>
          <w:szCs w:val="24"/>
          <w:lang w:val="lt-LT"/>
        </w:rPr>
        <w:t>Kuplastienė</w:t>
      </w:r>
      <w:proofErr w:type="spellEnd"/>
    </w:p>
    <w:p w:rsidR="00DC4553" w:rsidRDefault="00DC4553"/>
    <w:sectPr w:rsidR="00DC4553" w:rsidSect="00F36E6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C4F35"/>
    <w:multiLevelType w:val="multilevel"/>
    <w:tmpl w:val="D59C43BC"/>
    <w:lvl w:ilvl="0">
      <w:start w:val="50"/>
      <w:numFmt w:val="decimal"/>
      <w:lvlText w:val="%1."/>
      <w:lvlJc w:val="left"/>
      <w:pPr>
        <w:tabs>
          <w:tab w:val="num" w:pos="0"/>
        </w:tabs>
        <w:ind w:left="480" w:hanging="480"/>
      </w:pPr>
    </w:lvl>
    <w:lvl w:ilvl="1">
      <w:start w:val="50"/>
      <w:numFmt w:val="decimal"/>
      <w:lvlText w:val="%2."/>
      <w:lvlJc w:val="left"/>
      <w:pPr>
        <w:tabs>
          <w:tab w:val="num" w:pos="720"/>
        </w:tabs>
        <w:ind w:left="1200" w:hanging="480"/>
      </w:pPr>
    </w:lvl>
    <w:lvl w:ilvl="2">
      <w:start w:val="50"/>
      <w:numFmt w:val="decimal"/>
      <w:lvlText w:val="%3."/>
      <w:lvlJc w:val="left"/>
      <w:pPr>
        <w:tabs>
          <w:tab w:val="num" w:pos="1440"/>
        </w:tabs>
        <w:ind w:left="1920" w:hanging="480"/>
      </w:pPr>
    </w:lvl>
    <w:lvl w:ilvl="3">
      <w:start w:val="50"/>
      <w:numFmt w:val="decimal"/>
      <w:lvlText w:val="%4."/>
      <w:lvlJc w:val="left"/>
      <w:pPr>
        <w:tabs>
          <w:tab w:val="num" w:pos="2160"/>
        </w:tabs>
        <w:ind w:left="2640" w:hanging="480"/>
      </w:pPr>
    </w:lvl>
    <w:lvl w:ilvl="4">
      <w:start w:val="50"/>
      <w:numFmt w:val="decimal"/>
      <w:lvlText w:val="%5."/>
      <w:lvlJc w:val="left"/>
      <w:pPr>
        <w:tabs>
          <w:tab w:val="num" w:pos="2880"/>
        </w:tabs>
        <w:ind w:left="3360" w:hanging="480"/>
      </w:pPr>
    </w:lvl>
    <w:lvl w:ilvl="5">
      <w:start w:val="50"/>
      <w:numFmt w:val="decimal"/>
      <w:lvlText w:val="%6."/>
      <w:lvlJc w:val="left"/>
      <w:pPr>
        <w:tabs>
          <w:tab w:val="num" w:pos="3600"/>
        </w:tabs>
        <w:ind w:left="4080" w:hanging="480"/>
      </w:pPr>
    </w:lvl>
    <w:lvl w:ilvl="6">
      <w:start w:val="50"/>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981C2CF2"/>
    <w:multiLevelType w:val="multilevel"/>
    <w:tmpl w:val="BE8C807E"/>
    <w:lvl w:ilvl="0">
      <w:start w:val="33"/>
      <w:numFmt w:val="decimal"/>
      <w:lvlText w:val="%1."/>
      <w:lvlJc w:val="left"/>
      <w:pPr>
        <w:tabs>
          <w:tab w:val="num" w:pos="0"/>
        </w:tabs>
        <w:ind w:left="480" w:hanging="480"/>
      </w:pPr>
    </w:lvl>
    <w:lvl w:ilvl="1">
      <w:start w:val="33"/>
      <w:numFmt w:val="decimal"/>
      <w:lvlText w:val="%2."/>
      <w:lvlJc w:val="left"/>
      <w:pPr>
        <w:tabs>
          <w:tab w:val="num" w:pos="720"/>
        </w:tabs>
        <w:ind w:left="1200" w:hanging="480"/>
      </w:pPr>
    </w:lvl>
    <w:lvl w:ilvl="2">
      <w:start w:val="33"/>
      <w:numFmt w:val="decimal"/>
      <w:lvlText w:val="%3."/>
      <w:lvlJc w:val="left"/>
      <w:pPr>
        <w:tabs>
          <w:tab w:val="num" w:pos="1440"/>
        </w:tabs>
        <w:ind w:left="1920" w:hanging="480"/>
      </w:pPr>
    </w:lvl>
    <w:lvl w:ilvl="3">
      <w:start w:val="33"/>
      <w:numFmt w:val="decimal"/>
      <w:lvlText w:val="%4."/>
      <w:lvlJc w:val="left"/>
      <w:pPr>
        <w:tabs>
          <w:tab w:val="num" w:pos="2160"/>
        </w:tabs>
        <w:ind w:left="2640" w:hanging="480"/>
      </w:pPr>
    </w:lvl>
    <w:lvl w:ilvl="4">
      <w:start w:val="33"/>
      <w:numFmt w:val="decimal"/>
      <w:lvlText w:val="%5."/>
      <w:lvlJc w:val="left"/>
      <w:pPr>
        <w:tabs>
          <w:tab w:val="num" w:pos="2880"/>
        </w:tabs>
        <w:ind w:left="3360" w:hanging="480"/>
      </w:pPr>
    </w:lvl>
    <w:lvl w:ilvl="5">
      <w:start w:val="33"/>
      <w:numFmt w:val="decimal"/>
      <w:lvlText w:val="%6."/>
      <w:lvlJc w:val="left"/>
      <w:pPr>
        <w:tabs>
          <w:tab w:val="num" w:pos="3600"/>
        </w:tabs>
        <w:ind w:left="4080" w:hanging="480"/>
      </w:pPr>
    </w:lvl>
    <w:lvl w:ilvl="6">
      <w:start w:val="33"/>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A41E1340"/>
    <w:multiLevelType w:val="multilevel"/>
    <w:tmpl w:val="05749F66"/>
    <w:lvl w:ilvl="0">
      <w:start w:val="54"/>
      <w:numFmt w:val="decimal"/>
      <w:lvlText w:val="%1."/>
      <w:lvlJc w:val="left"/>
      <w:pPr>
        <w:tabs>
          <w:tab w:val="num" w:pos="0"/>
        </w:tabs>
        <w:ind w:left="480" w:hanging="480"/>
      </w:pPr>
      <w:rPr>
        <w:b w:val="0"/>
      </w:rPr>
    </w:lvl>
    <w:lvl w:ilvl="1">
      <w:start w:val="54"/>
      <w:numFmt w:val="decimal"/>
      <w:lvlText w:val="%2."/>
      <w:lvlJc w:val="left"/>
      <w:pPr>
        <w:tabs>
          <w:tab w:val="num" w:pos="720"/>
        </w:tabs>
        <w:ind w:left="1200" w:hanging="480"/>
      </w:pPr>
    </w:lvl>
    <w:lvl w:ilvl="2">
      <w:start w:val="54"/>
      <w:numFmt w:val="decimal"/>
      <w:lvlText w:val="%3."/>
      <w:lvlJc w:val="left"/>
      <w:pPr>
        <w:tabs>
          <w:tab w:val="num" w:pos="1440"/>
        </w:tabs>
        <w:ind w:left="1920" w:hanging="480"/>
      </w:pPr>
    </w:lvl>
    <w:lvl w:ilvl="3">
      <w:start w:val="54"/>
      <w:numFmt w:val="decimal"/>
      <w:lvlText w:val="%4."/>
      <w:lvlJc w:val="left"/>
      <w:pPr>
        <w:tabs>
          <w:tab w:val="num" w:pos="2160"/>
        </w:tabs>
        <w:ind w:left="2640" w:hanging="480"/>
      </w:pPr>
    </w:lvl>
    <w:lvl w:ilvl="4">
      <w:start w:val="54"/>
      <w:numFmt w:val="decimal"/>
      <w:lvlText w:val="%5."/>
      <w:lvlJc w:val="left"/>
      <w:pPr>
        <w:tabs>
          <w:tab w:val="num" w:pos="2880"/>
        </w:tabs>
        <w:ind w:left="3360" w:hanging="480"/>
      </w:pPr>
    </w:lvl>
    <w:lvl w:ilvl="5">
      <w:start w:val="54"/>
      <w:numFmt w:val="decimal"/>
      <w:lvlText w:val="%6."/>
      <w:lvlJc w:val="left"/>
      <w:pPr>
        <w:tabs>
          <w:tab w:val="num" w:pos="3600"/>
        </w:tabs>
        <w:ind w:left="4080" w:hanging="480"/>
      </w:pPr>
    </w:lvl>
    <w:lvl w:ilvl="6">
      <w:start w:val="54"/>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AC58279C"/>
    <w:multiLevelType w:val="multilevel"/>
    <w:tmpl w:val="FC640B6C"/>
    <w:lvl w:ilvl="0">
      <w:start w:val="52"/>
      <w:numFmt w:val="decimal"/>
      <w:lvlText w:val="%1."/>
      <w:lvlJc w:val="left"/>
      <w:pPr>
        <w:tabs>
          <w:tab w:val="num" w:pos="0"/>
        </w:tabs>
        <w:ind w:left="480" w:hanging="480"/>
      </w:pPr>
    </w:lvl>
    <w:lvl w:ilvl="1">
      <w:start w:val="52"/>
      <w:numFmt w:val="decimal"/>
      <w:lvlText w:val="%2."/>
      <w:lvlJc w:val="left"/>
      <w:pPr>
        <w:tabs>
          <w:tab w:val="num" w:pos="720"/>
        </w:tabs>
        <w:ind w:left="1200" w:hanging="480"/>
      </w:pPr>
    </w:lvl>
    <w:lvl w:ilvl="2">
      <w:start w:val="52"/>
      <w:numFmt w:val="decimal"/>
      <w:lvlText w:val="%3."/>
      <w:lvlJc w:val="left"/>
      <w:pPr>
        <w:tabs>
          <w:tab w:val="num" w:pos="1440"/>
        </w:tabs>
        <w:ind w:left="1920" w:hanging="480"/>
      </w:pPr>
    </w:lvl>
    <w:lvl w:ilvl="3">
      <w:start w:val="52"/>
      <w:numFmt w:val="decimal"/>
      <w:lvlText w:val="%4."/>
      <w:lvlJc w:val="left"/>
      <w:pPr>
        <w:tabs>
          <w:tab w:val="num" w:pos="2160"/>
        </w:tabs>
        <w:ind w:left="2640" w:hanging="480"/>
      </w:pPr>
    </w:lvl>
    <w:lvl w:ilvl="4">
      <w:start w:val="52"/>
      <w:numFmt w:val="decimal"/>
      <w:lvlText w:val="%5."/>
      <w:lvlJc w:val="left"/>
      <w:pPr>
        <w:tabs>
          <w:tab w:val="num" w:pos="2880"/>
        </w:tabs>
        <w:ind w:left="3360" w:hanging="480"/>
      </w:pPr>
    </w:lvl>
    <w:lvl w:ilvl="5">
      <w:start w:val="52"/>
      <w:numFmt w:val="decimal"/>
      <w:lvlText w:val="%6."/>
      <w:lvlJc w:val="left"/>
      <w:pPr>
        <w:tabs>
          <w:tab w:val="num" w:pos="3600"/>
        </w:tabs>
        <w:ind w:left="4080" w:hanging="480"/>
      </w:pPr>
    </w:lvl>
    <w:lvl w:ilvl="6">
      <w:start w:val="52"/>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D5D21DE1"/>
    <w:multiLevelType w:val="multilevel"/>
    <w:tmpl w:val="BD1EA906"/>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D85494E0"/>
    <w:multiLevelType w:val="multilevel"/>
    <w:tmpl w:val="6F78DC7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E3DD0EC8"/>
    <w:multiLevelType w:val="multilevel"/>
    <w:tmpl w:val="52C0FA52"/>
    <w:lvl w:ilvl="0">
      <w:start w:val="43"/>
      <w:numFmt w:val="decimal"/>
      <w:lvlText w:val="%1."/>
      <w:lvlJc w:val="left"/>
      <w:pPr>
        <w:tabs>
          <w:tab w:val="num" w:pos="0"/>
        </w:tabs>
        <w:ind w:left="480" w:hanging="480"/>
      </w:pPr>
    </w:lvl>
    <w:lvl w:ilvl="1">
      <w:start w:val="43"/>
      <w:numFmt w:val="decimal"/>
      <w:lvlText w:val="%2."/>
      <w:lvlJc w:val="left"/>
      <w:pPr>
        <w:tabs>
          <w:tab w:val="num" w:pos="720"/>
        </w:tabs>
        <w:ind w:left="1200" w:hanging="480"/>
      </w:pPr>
    </w:lvl>
    <w:lvl w:ilvl="2">
      <w:start w:val="43"/>
      <w:numFmt w:val="decimal"/>
      <w:lvlText w:val="%3."/>
      <w:lvlJc w:val="left"/>
      <w:pPr>
        <w:tabs>
          <w:tab w:val="num" w:pos="1440"/>
        </w:tabs>
        <w:ind w:left="1920" w:hanging="480"/>
      </w:pPr>
    </w:lvl>
    <w:lvl w:ilvl="3">
      <w:start w:val="43"/>
      <w:numFmt w:val="decimal"/>
      <w:lvlText w:val="%4."/>
      <w:lvlJc w:val="left"/>
      <w:pPr>
        <w:tabs>
          <w:tab w:val="num" w:pos="2160"/>
        </w:tabs>
        <w:ind w:left="2640" w:hanging="480"/>
      </w:pPr>
    </w:lvl>
    <w:lvl w:ilvl="4">
      <w:start w:val="43"/>
      <w:numFmt w:val="decimal"/>
      <w:lvlText w:val="%5."/>
      <w:lvlJc w:val="left"/>
      <w:pPr>
        <w:tabs>
          <w:tab w:val="num" w:pos="2880"/>
        </w:tabs>
        <w:ind w:left="3360" w:hanging="480"/>
      </w:pPr>
    </w:lvl>
    <w:lvl w:ilvl="5">
      <w:start w:val="43"/>
      <w:numFmt w:val="decimal"/>
      <w:lvlText w:val="%6."/>
      <w:lvlJc w:val="left"/>
      <w:pPr>
        <w:tabs>
          <w:tab w:val="num" w:pos="3600"/>
        </w:tabs>
        <w:ind w:left="4080" w:hanging="480"/>
      </w:pPr>
    </w:lvl>
    <w:lvl w:ilvl="6">
      <w:start w:val="43"/>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FC7FC3A7"/>
    <w:multiLevelType w:val="multilevel"/>
    <w:tmpl w:val="A686D030"/>
    <w:lvl w:ilvl="0">
      <w:start w:val="26"/>
      <w:numFmt w:val="decimal"/>
      <w:lvlText w:val="%1."/>
      <w:lvlJc w:val="left"/>
      <w:pPr>
        <w:tabs>
          <w:tab w:val="num" w:pos="0"/>
        </w:tabs>
        <w:ind w:left="480" w:hanging="480"/>
      </w:pPr>
    </w:lvl>
    <w:lvl w:ilvl="1">
      <w:start w:val="26"/>
      <w:numFmt w:val="decimal"/>
      <w:lvlText w:val="%2."/>
      <w:lvlJc w:val="left"/>
      <w:pPr>
        <w:tabs>
          <w:tab w:val="num" w:pos="720"/>
        </w:tabs>
        <w:ind w:left="1200" w:hanging="480"/>
      </w:pPr>
    </w:lvl>
    <w:lvl w:ilvl="2">
      <w:start w:val="26"/>
      <w:numFmt w:val="decimal"/>
      <w:lvlText w:val="%3."/>
      <w:lvlJc w:val="left"/>
      <w:pPr>
        <w:tabs>
          <w:tab w:val="num" w:pos="1440"/>
        </w:tabs>
        <w:ind w:left="1920" w:hanging="480"/>
      </w:pPr>
    </w:lvl>
    <w:lvl w:ilvl="3">
      <w:start w:val="26"/>
      <w:numFmt w:val="decimal"/>
      <w:lvlText w:val="%4."/>
      <w:lvlJc w:val="left"/>
      <w:pPr>
        <w:tabs>
          <w:tab w:val="num" w:pos="2160"/>
        </w:tabs>
        <w:ind w:left="2640" w:hanging="480"/>
      </w:pPr>
    </w:lvl>
    <w:lvl w:ilvl="4">
      <w:start w:val="26"/>
      <w:numFmt w:val="decimal"/>
      <w:lvlText w:val="%5."/>
      <w:lvlJc w:val="left"/>
      <w:pPr>
        <w:tabs>
          <w:tab w:val="num" w:pos="2880"/>
        </w:tabs>
        <w:ind w:left="3360" w:hanging="480"/>
      </w:pPr>
    </w:lvl>
    <w:lvl w:ilvl="5">
      <w:start w:val="26"/>
      <w:numFmt w:val="decimal"/>
      <w:lvlText w:val="%6."/>
      <w:lvlJc w:val="left"/>
      <w:pPr>
        <w:tabs>
          <w:tab w:val="num" w:pos="3600"/>
        </w:tabs>
        <w:ind w:left="4080" w:hanging="480"/>
      </w:pPr>
    </w:lvl>
    <w:lvl w:ilvl="6">
      <w:start w:val="26"/>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381EEBD"/>
    <w:multiLevelType w:val="multilevel"/>
    <w:tmpl w:val="F66E84F8"/>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C2F922E"/>
    <w:multiLevelType w:val="multilevel"/>
    <w:tmpl w:val="C628660C"/>
    <w:lvl w:ilvl="0">
      <w:start w:val="35"/>
      <w:numFmt w:val="decimal"/>
      <w:lvlText w:val="%1."/>
      <w:lvlJc w:val="left"/>
      <w:pPr>
        <w:tabs>
          <w:tab w:val="num" w:pos="0"/>
        </w:tabs>
        <w:ind w:left="480" w:hanging="480"/>
      </w:pPr>
    </w:lvl>
    <w:lvl w:ilvl="1">
      <w:start w:val="35"/>
      <w:numFmt w:val="decimal"/>
      <w:lvlText w:val="%2."/>
      <w:lvlJc w:val="left"/>
      <w:pPr>
        <w:tabs>
          <w:tab w:val="num" w:pos="720"/>
        </w:tabs>
        <w:ind w:left="1200" w:hanging="480"/>
      </w:pPr>
    </w:lvl>
    <w:lvl w:ilvl="2">
      <w:start w:val="35"/>
      <w:numFmt w:val="decimal"/>
      <w:lvlText w:val="%3."/>
      <w:lvlJc w:val="left"/>
      <w:pPr>
        <w:tabs>
          <w:tab w:val="num" w:pos="1440"/>
        </w:tabs>
        <w:ind w:left="1920" w:hanging="480"/>
      </w:pPr>
    </w:lvl>
    <w:lvl w:ilvl="3">
      <w:start w:val="35"/>
      <w:numFmt w:val="decimal"/>
      <w:lvlText w:val="%4."/>
      <w:lvlJc w:val="left"/>
      <w:pPr>
        <w:tabs>
          <w:tab w:val="num" w:pos="2160"/>
        </w:tabs>
        <w:ind w:left="2640" w:hanging="480"/>
      </w:pPr>
    </w:lvl>
    <w:lvl w:ilvl="4">
      <w:start w:val="35"/>
      <w:numFmt w:val="decimal"/>
      <w:lvlText w:val="%5."/>
      <w:lvlJc w:val="left"/>
      <w:pPr>
        <w:tabs>
          <w:tab w:val="num" w:pos="2880"/>
        </w:tabs>
        <w:ind w:left="3360" w:hanging="480"/>
      </w:pPr>
    </w:lvl>
    <w:lvl w:ilvl="5">
      <w:start w:val="35"/>
      <w:numFmt w:val="decimal"/>
      <w:lvlText w:val="%6."/>
      <w:lvlJc w:val="left"/>
      <w:pPr>
        <w:tabs>
          <w:tab w:val="num" w:pos="3600"/>
        </w:tabs>
        <w:ind w:left="4080" w:hanging="480"/>
      </w:pPr>
    </w:lvl>
    <w:lvl w:ilvl="6">
      <w:start w:val="35"/>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2B200F5"/>
    <w:multiLevelType w:val="multilevel"/>
    <w:tmpl w:val="72A47D4E"/>
    <w:lvl w:ilvl="0">
      <w:start w:val="28"/>
      <w:numFmt w:val="decimal"/>
      <w:lvlText w:val="%1."/>
      <w:lvlJc w:val="left"/>
      <w:pPr>
        <w:tabs>
          <w:tab w:val="num" w:pos="0"/>
        </w:tabs>
        <w:ind w:left="480" w:hanging="480"/>
      </w:pPr>
    </w:lvl>
    <w:lvl w:ilvl="1">
      <w:start w:val="28"/>
      <w:numFmt w:val="decimal"/>
      <w:lvlText w:val="%2."/>
      <w:lvlJc w:val="left"/>
      <w:pPr>
        <w:tabs>
          <w:tab w:val="num" w:pos="720"/>
        </w:tabs>
        <w:ind w:left="1200" w:hanging="480"/>
      </w:pPr>
    </w:lvl>
    <w:lvl w:ilvl="2">
      <w:start w:val="28"/>
      <w:numFmt w:val="decimal"/>
      <w:lvlText w:val="%3."/>
      <w:lvlJc w:val="left"/>
      <w:pPr>
        <w:tabs>
          <w:tab w:val="num" w:pos="1440"/>
        </w:tabs>
        <w:ind w:left="1920" w:hanging="480"/>
      </w:pPr>
    </w:lvl>
    <w:lvl w:ilvl="3">
      <w:start w:val="28"/>
      <w:numFmt w:val="decimal"/>
      <w:lvlText w:val="%4."/>
      <w:lvlJc w:val="left"/>
      <w:pPr>
        <w:tabs>
          <w:tab w:val="num" w:pos="2160"/>
        </w:tabs>
        <w:ind w:left="2640" w:hanging="480"/>
      </w:pPr>
    </w:lvl>
    <w:lvl w:ilvl="4">
      <w:start w:val="28"/>
      <w:numFmt w:val="decimal"/>
      <w:lvlText w:val="%5."/>
      <w:lvlJc w:val="left"/>
      <w:pPr>
        <w:tabs>
          <w:tab w:val="num" w:pos="2880"/>
        </w:tabs>
        <w:ind w:left="3360" w:hanging="480"/>
      </w:pPr>
    </w:lvl>
    <w:lvl w:ilvl="5">
      <w:start w:val="28"/>
      <w:numFmt w:val="decimal"/>
      <w:lvlText w:val="%6."/>
      <w:lvlJc w:val="left"/>
      <w:pPr>
        <w:tabs>
          <w:tab w:val="num" w:pos="3600"/>
        </w:tabs>
        <w:ind w:left="4080" w:hanging="480"/>
      </w:pPr>
    </w:lvl>
    <w:lvl w:ilvl="6">
      <w:start w:val="28"/>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8B08BAF"/>
    <w:multiLevelType w:val="multilevel"/>
    <w:tmpl w:val="623ACD60"/>
    <w:lvl w:ilvl="0">
      <w:start w:val="40"/>
      <w:numFmt w:val="decimal"/>
      <w:lvlText w:val="%1."/>
      <w:lvlJc w:val="left"/>
      <w:pPr>
        <w:tabs>
          <w:tab w:val="num" w:pos="0"/>
        </w:tabs>
        <w:ind w:left="480" w:hanging="480"/>
      </w:pPr>
    </w:lvl>
    <w:lvl w:ilvl="1">
      <w:start w:val="40"/>
      <w:numFmt w:val="decimal"/>
      <w:lvlText w:val="%2."/>
      <w:lvlJc w:val="left"/>
      <w:pPr>
        <w:tabs>
          <w:tab w:val="num" w:pos="720"/>
        </w:tabs>
        <w:ind w:left="1200" w:hanging="480"/>
      </w:pPr>
    </w:lvl>
    <w:lvl w:ilvl="2">
      <w:start w:val="40"/>
      <w:numFmt w:val="decimal"/>
      <w:lvlText w:val="%3."/>
      <w:lvlJc w:val="left"/>
      <w:pPr>
        <w:tabs>
          <w:tab w:val="num" w:pos="1440"/>
        </w:tabs>
        <w:ind w:left="1920" w:hanging="480"/>
      </w:pPr>
    </w:lvl>
    <w:lvl w:ilvl="3">
      <w:start w:val="40"/>
      <w:numFmt w:val="decimal"/>
      <w:lvlText w:val="%4."/>
      <w:lvlJc w:val="left"/>
      <w:pPr>
        <w:tabs>
          <w:tab w:val="num" w:pos="2160"/>
        </w:tabs>
        <w:ind w:left="2640" w:hanging="480"/>
      </w:pPr>
    </w:lvl>
    <w:lvl w:ilvl="4">
      <w:start w:val="40"/>
      <w:numFmt w:val="decimal"/>
      <w:lvlText w:val="%5."/>
      <w:lvlJc w:val="left"/>
      <w:pPr>
        <w:tabs>
          <w:tab w:val="num" w:pos="2880"/>
        </w:tabs>
        <w:ind w:left="3360" w:hanging="480"/>
      </w:pPr>
    </w:lvl>
    <w:lvl w:ilvl="5">
      <w:start w:val="40"/>
      <w:numFmt w:val="decimal"/>
      <w:lvlText w:val="%6."/>
      <w:lvlJc w:val="left"/>
      <w:pPr>
        <w:tabs>
          <w:tab w:val="num" w:pos="3600"/>
        </w:tabs>
        <w:ind w:left="4080" w:hanging="480"/>
      </w:pPr>
    </w:lvl>
    <w:lvl w:ilvl="6">
      <w:start w:val="40"/>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0680162"/>
    <w:multiLevelType w:val="multilevel"/>
    <w:tmpl w:val="D226A9A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FAABC05"/>
    <w:multiLevelType w:val="multilevel"/>
    <w:tmpl w:val="4DD679E2"/>
    <w:lvl w:ilvl="0">
      <w:start w:val="39"/>
      <w:numFmt w:val="decimal"/>
      <w:lvlText w:val="%1."/>
      <w:lvlJc w:val="left"/>
      <w:pPr>
        <w:tabs>
          <w:tab w:val="num" w:pos="0"/>
        </w:tabs>
        <w:ind w:left="480" w:hanging="480"/>
      </w:pPr>
    </w:lvl>
    <w:lvl w:ilvl="1">
      <w:start w:val="39"/>
      <w:numFmt w:val="decimal"/>
      <w:lvlText w:val="%2."/>
      <w:lvlJc w:val="left"/>
      <w:pPr>
        <w:tabs>
          <w:tab w:val="num" w:pos="720"/>
        </w:tabs>
        <w:ind w:left="1200" w:hanging="480"/>
      </w:pPr>
    </w:lvl>
    <w:lvl w:ilvl="2">
      <w:start w:val="39"/>
      <w:numFmt w:val="decimal"/>
      <w:lvlText w:val="%3."/>
      <w:lvlJc w:val="left"/>
      <w:pPr>
        <w:tabs>
          <w:tab w:val="num" w:pos="1440"/>
        </w:tabs>
        <w:ind w:left="1920" w:hanging="480"/>
      </w:pPr>
    </w:lvl>
    <w:lvl w:ilvl="3">
      <w:start w:val="39"/>
      <w:numFmt w:val="decimal"/>
      <w:lvlText w:val="%4."/>
      <w:lvlJc w:val="left"/>
      <w:pPr>
        <w:tabs>
          <w:tab w:val="num" w:pos="2160"/>
        </w:tabs>
        <w:ind w:left="2640" w:hanging="480"/>
      </w:pPr>
    </w:lvl>
    <w:lvl w:ilvl="4">
      <w:start w:val="39"/>
      <w:numFmt w:val="decimal"/>
      <w:lvlText w:val="%5."/>
      <w:lvlJc w:val="left"/>
      <w:pPr>
        <w:tabs>
          <w:tab w:val="num" w:pos="2880"/>
        </w:tabs>
        <w:ind w:left="3360" w:hanging="480"/>
      </w:pPr>
    </w:lvl>
    <w:lvl w:ilvl="5">
      <w:start w:val="39"/>
      <w:numFmt w:val="decimal"/>
      <w:lvlText w:val="%6."/>
      <w:lvlJc w:val="left"/>
      <w:pPr>
        <w:tabs>
          <w:tab w:val="num" w:pos="3600"/>
        </w:tabs>
        <w:ind w:left="4080" w:hanging="480"/>
      </w:pPr>
    </w:lvl>
    <w:lvl w:ilvl="6">
      <w:start w:val="39"/>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73B07EE"/>
    <w:multiLevelType w:val="hybridMultilevel"/>
    <w:tmpl w:val="E540883C"/>
    <w:lvl w:ilvl="0" w:tplc="0409000F">
      <w:start w:val="4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A77C01"/>
    <w:multiLevelType w:val="multilevel"/>
    <w:tmpl w:val="A2C4BFFC"/>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lvlOverride w:ilvl="8"/>
  </w:num>
  <w:num w:numId="3">
    <w:abstractNumId w:val="1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lvlOverride w:ilvl="8"/>
  </w:num>
  <w:num w:numId="4">
    <w:abstractNumId w:val="8"/>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lvlOverride w:ilvl="8"/>
  </w:num>
  <w:num w:numId="5">
    <w:abstractNumId w:val="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lvlOverride w:ilvl="8"/>
  </w:num>
  <w:num w:numId="6">
    <w:abstractNumId w:val="7"/>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lvlOverride w:ilvl="8"/>
  </w:num>
  <w:num w:numId="7">
    <w:abstractNumId w:val="10"/>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lvlOverride w:ilvl="8"/>
  </w:num>
  <w:num w:numId="8">
    <w:abstractNumId w:val="1"/>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lvlOverride w:ilvl="8"/>
  </w:num>
  <w:num w:numId="9">
    <w:abstractNumId w:val="9"/>
    <w:lvlOverride w:ilvl="0">
      <w:startOverride w:val="35"/>
    </w:lvlOverride>
    <w:lvlOverride w:ilvl="1">
      <w:startOverride w:val="35"/>
    </w:lvlOverride>
    <w:lvlOverride w:ilvl="2">
      <w:startOverride w:val="35"/>
    </w:lvlOverride>
    <w:lvlOverride w:ilvl="3">
      <w:startOverride w:val="35"/>
    </w:lvlOverride>
    <w:lvlOverride w:ilvl="4">
      <w:startOverride w:val="35"/>
    </w:lvlOverride>
    <w:lvlOverride w:ilvl="5">
      <w:startOverride w:val="35"/>
    </w:lvlOverride>
    <w:lvlOverride w:ilvl="6">
      <w:startOverride w:val="35"/>
    </w:lvlOverride>
    <w:lvlOverride w:ilvl="7"/>
    <w:lvlOverride w:ilvl="8"/>
  </w:num>
  <w:num w:numId="10">
    <w:abstractNumId w:val="13"/>
    <w:lvlOverride w:ilvl="0">
      <w:startOverride w:val="39"/>
    </w:lvlOverride>
    <w:lvlOverride w:ilvl="1">
      <w:startOverride w:val="39"/>
    </w:lvlOverride>
    <w:lvlOverride w:ilvl="2">
      <w:startOverride w:val="39"/>
    </w:lvlOverride>
    <w:lvlOverride w:ilvl="3">
      <w:startOverride w:val="39"/>
    </w:lvlOverride>
    <w:lvlOverride w:ilvl="4">
      <w:startOverride w:val="39"/>
    </w:lvlOverride>
    <w:lvlOverride w:ilvl="5">
      <w:startOverride w:val="39"/>
    </w:lvlOverride>
    <w:lvlOverride w:ilvl="6">
      <w:startOverride w:val="39"/>
    </w:lvlOverride>
    <w:lvlOverride w:ilvl="7"/>
    <w:lvlOverride w:ilvl="8"/>
  </w:num>
  <w:num w:numId="11">
    <w:abstractNumId w:val="11"/>
    <w:lvlOverride w:ilvl="0">
      <w:startOverride w:val="40"/>
    </w:lvlOverride>
    <w:lvlOverride w:ilvl="1">
      <w:startOverride w:val="40"/>
    </w:lvlOverride>
    <w:lvlOverride w:ilvl="2">
      <w:startOverride w:val="40"/>
    </w:lvlOverride>
    <w:lvlOverride w:ilvl="3">
      <w:startOverride w:val="40"/>
    </w:lvlOverride>
    <w:lvlOverride w:ilvl="4">
      <w:startOverride w:val="40"/>
    </w:lvlOverride>
    <w:lvlOverride w:ilvl="5">
      <w:startOverride w:val="40"/>
    </w:lvlOverride>
    <w:lvlOverride w:ilvl="6">
      <w:startOverride w:val="40"/>
    </w:lvlOverride>
    <w:lvlOverride w:ilvl="7"/>
    <w:lvlOverride w:ilvl="8"/>
  </w:num>
  <w:num w:numId="12">
    <w:abstractNumId w:val="14"/>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3"/>
    </w:lvlOverride>
    <w:lvlOverride w:ilvl="1">
      <w:startOverride w:val="43"/>
    </w:lvlOverride>
    <w:lvlOverride w:ilvl="2">
      <w:startOverride w:val="43"/>
    </w:lvlOverride>
    <w:lvlOverride w:ilvl="3">
      <w:startOverride w:val="43"/>
    </w:lvlOverride>
    <w:lvlOverride w:ilvl="4">
      <w:startOverride w:val="43"/>
    </w:lvlOverride>
    <w:lvlOverride w:ilvl="5">
      <w:startOverride w:val="43"/>
    </w:lvlOverride>
    <w:lvlOverride w:ilvl="6">
      <w:startOverride w:val="43"/>
    </w:lvlOverride>
    <w:lvlOverride w:ilvl="7"/>
    <w:lvlOverride w:ilvl="8"/>
  </w:num>
  <w:num w:numId="14">
    <w:abstractNumId w:val="0"/>
    <w:lvlOverride w:ilvl="0">
      <w:startOverride w:val="50"/>
    </w:lvlOverride>
    <w:lvlOverride w:ilvl="1">
      <w:startOverride w:val="50"/>
    </w:lvlOverride>
    <w:lvlOverride w:ilvl="2">
      <w:startOverride w:val="50"/>
    </w:lvlOverride>
    <w:lvlOverride w:ilvl="3">
      <w:startOverride w:val="50"/>
    </w:lvlOverride>
    <w:lvlOverride w:ilvl="4">
      <w:startOverride w:val="50"/>
    </w:lvlOverride>
    <w:lvlOverride w:ilvl="5">
      <w:startOverride w:val="50"/>
    </w:lvlOverride>
    <w:lvlOverride w:ilvl="6">
      <w:startOverride w:val="50"/>
    </w:lvlOverride>
    <w:lvlOverride w:ilvl="7"/>
    <w:lvlOverride w:ilvl="8"/>
  </w:num>
  <w:num w:numId="15">
    <w:abstractNumId w:val="3"/>
    <w:lvlOverride w:ilvl="0">
      <w:startOverride w:val="52"/>
    </w:lvlOverride>
    <w:lvlOverride w:ilvl="1">
      <w:startOverride w:val="52"/>
    </w:lvlOverride>
    <w:lvlOverride w:ilvl="2">
      <w:startOverride w:val="52"/>
    </w:lvlOverride>
    <w:lvlOverride w:ilvl="3">
      <w:startOverride w:val="52"/>
    </w:lvlOverride>
    <w:lvlOverride w:ilvl="4">
      <w:startOverride w:val="52"/>
    </w:lvlOverride>
    <w:lvlOverride w:ilvl="5">
      <w:startOverride w:val="52"/>
    </w:lvlOverride>
    <w:lvlOverride w:ilvl="6">
      <w:startOverride w:val="52"/>
    </w:lvlOverride>
    <w:lvlOverride w:ilvl="7"/>
    <w:lvlOverride w:ilvl="8"/>
  </w:num>
  <w:num w:numId="16">
    <w:abstractNumId w:val="2"/>
    <w:lvlOverride w:ilvl="0">
      <w:startOverride w:val="54"/>
    </w:lvlOverride>
    <w:lvlOverride w:ilvl="1">
      <w:startOverride w:val="54"/>
    </w:lvlOverride>
    <w:lvlOverride w:ilvl="2">
      <w:startOverride w:val="54"/>
    </w:lvlOverride>
    <w:lvlOverride w:ilvl="3">
      <w:startOverride w:val="54"/>
    </w:lvlOverride>
    <w:lvlOverride w:ilvl="4">
      <w:startOverride w:val="54"/>
    </w:lvlOverride>
    <w:lvlOverride w:ilvl="5">
      <w:startOverride w:val="54"/>
    </w:lvlOverride>
    <w:lvlOverride w:ilvl="6">
      <w:startOverride w:val="54"/>
    </w:lvlOverride>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6A"/>
    <w:rsid w:val="003A040D"/>
    <w:rsid w:val="003A64A4"/>
    <w:rsid w:val="0096024E"/>
    <w:rsid w:val="00D86326"/>
    <w:rsid w:val="00DC4553"/>
    <w:rsid w:val="00F3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83CBA"/>
  <w15:chartTrackingRefBased/>
  <w15:docId w15:val="{1F5D77F3-7FBF-48F8-BE72-5E9727D3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8632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86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2780</Words>
  <Characters>15849</Characters>
  <Application>Microsoft Office Word</Application>
  <DocSecurity>0</DocSecurity>
  <Lines>132</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2021-09-28T08:39:00Z</cp:lastPrinted>
  <dcterms:created xsi:type="dcterms:W3CDTF">2021-09-24T11:30:00Z</dcterms:created>
  <dcterms:modified xsi:type="dcterms:W3CDTF">2021-11-29T11:40:00Z</dcterms:modified>
</cp:coreProperties>
</file>