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08" w:rsidRPr="00F72708" w:rsidRDefault="00F72708" w:rsidP="00B26B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72708">
        <w:rPr>
          <w:rFonts w:ascii="Times New Roman" w:hAnsi="Times New Roman"/>
          <w:sz w:val="24"/>
          <w:szCs w:val="24"/>
          <w:lang w:val="lt-LT"/>
        </w:rPr>
        <w:t>Priedas Nr. 3</w:t>
      </w:r>
    </w:p>
    <w:p w:rsidR="00B26B3C" w:rsidRPr="00B26B3C" w:rsidRDefault="00B26B3C" w:rsidP="00B26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26B3C">
        <w:rPr>
          <w:rFonts w:ascii="Times New Roman" w:hAnsi="Times New Roman"/>
          <w:b/>
          <w:sz w:val="24"/>
          <w:szCs w:val="24"/>
          <w:lang w:val="lt-LT"/>
        </w:rPr>
        <w:t>Akmenės rajono savivaldybės pedagoginės psichologinė</w:t>
      </w:r>
      <w:r>
        <w:rPr>
          <w:rFonts w:ascii="Times New Roman" w:hAnsi="Times New Roman"/>
          <w:b/>
          <w:sz w:val="24"/>
          <w:szCs w:val="24"/>
          <w:lang w:val="lt-LT"/>
        </w:rPr>
        <w:t>s tarnybos darbuotojų pareigybių aprašymų</w:t>
      </w:r>
    </w:p>
    <w:p w:rsidR="00B26B3C" w:rsidRDefault="00B26B3C" w:rsidP="00B26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26B3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s</w:t>
      </w:r>
      <w:r w:rsidRPr="00B26B3C">
        <w:rPr>
          <w:rFonts w:ascii="Times New Roman" w:hAnsi="Times New Roman"/>
          <w:b/>
          <w:sz w:val="24"/>
          <w:szCs w:val="24"/>
          <w:lang w:val="lt-LT"/>
        </w:rPr>
        <w:t xml:space="preserve">ąrašas </w:t>
      </w:r>
    </w:p>
    <w:p w:rsidR="00B26B3C" w:rsidRPr="00B26B3C" w:rsidRDefault="00B26B3C" w:rsidP="00B26B3C">
      <w:pPr>
        <w:spacing w:after="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B26B3C" w:rsidRPr="00B26B3C" w:rsidRDefault="00B26B3C" w:rsidP="00B26B3C">
      <w:pPr>
        <w:spacing w:after="0" w:line="240" w:lineRule="auto"/>
        <w:rPr>
          <w:rFonts w:ascii="Times New Roman" w:hAnsi="Times New Roman"/>
          <w:sz w:val="24"/>
          <w:lang w:val="lt-LT"/>
        </w:rPr>
      </w:pPr>
    </w:p>
    <w:tbl>
      <w:tblPr>
        <w:tblStyle w:val="Lentelstinklelis"/>
        <w:tblW w:w="13745" w:type="dxa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1985"/>
        <w:gridCol w:w="2977"/>
        <w:gridCol w:w="1984"/>
      </w:tblGrid>
      <w:tr w:rsidR="00FB4C40" w:rsidRPr="00B26B3C" w:rsidTr="00FB4C40">
        <w:trPr>
          <w:trHeight w:val="995"/>
        </w:trPr>
        <w:tc>
          <w:tcPr>
            <w:tcW w:w="562" w:type="dxa"/>
            <w:vMerge w:val="restart"/>
          </w:tcPr>
          <w:p w:rsidR="00FB4C40" w:rsidRPr="00B26B3C" w:rsidRDefault="00FB4C40" w:rsidP="00B26B3C">
            <w:pPr>
              <w:jc w:val="center"/>
            </w:pPr>
          </w:p>
          <w:p w:rsidR="00FB4C40" w:rsidRPr="00B26B3C" w:rsidRDefault="00FB4C40" w:rsidP="00B26B3C">
            <w:pPr>
              <w:jc w:val="center"/>
            </w:pPr>
            <w:r w:rsidRPr="00B26B3C">
              <w:t>Eil. Nr.</w:t>
            </w:r>
          </w:p>
          <w:p w:rsidR="00FB4C40" w:rsidRPr="00B26B3C" w:rsidRDefault="00FB4C40" w:rsidP="00B26B3C">
            <w:pPr>
              <w:jc w:val="center"/>
            </w:pPr>
          </w:p>
          <w:p w:rsidR="00FB4C40" w:rsidRPr="00B26B3C" w:rsidRDefault="00FB4C40" w:rsidP="00B26B3C">
            <w:pPr>
              <w:jc w:val="center"/>
            </w:pPr>
          </w:p>
        </w:tc>
        <w:tc>
          <w:tcPr>
            <w:tcW w:w="3544" w:type="dxa"/>
            <w:vMerge w:val="restart"/>
          </w:tcPr>
          <w:p w:rsidR="00FB4C40" w:rsidRPr="00B26B3C" w:rsidRDefault="00FB4C40" w:rsidP="00B26B3C"/>
          <w:p w:rsidR="00FB4C40" w:rsidRPr="00B26B3C" w:rsidRDefault="00FB4C40" w:rsidP="00B26B3C">
            <w:pPr>
              <w:jc w:val="center"/>
            </w:pPr>
            <w:r>
              <w:t>Dokumento pavadinimas</w:t>
            </w:r>
          </w:p>
        </w:tc>
        <w:tc>
          <w:tcPr>
            <w:tcW w:w="4678" w:type="dxa"/>
            <w:gridSpan w:val="2"/>
          </w:tcPr>
          <w:p w:rsidR="00FB4C40" w:rsidRPr="00B26B3C" w:rsidRDefault="00FB4C40" w:rsidP="00B26B3C"/>
          <w:p w:rsidR="00FB4C40" w:rsidRPr="00B26B3C" w:rsidRDefault="00FB4C40" w:rsidP="00B26B3C">
            <w:pPr>
              <w:jc w:val="center"/>
            </w:pPr>
            <w:r w:rsidRPr="00B26B3C">
              <w:t>Subjektas patvirtinęs teisės aktą</w:t>
            </w:r>
          </w:p>
          <w:p w:rsidR="00FB4C40" w:rsidRPr="00B26B3C" w:rsidRDefault="00FB4C40" w:rsidP="00B26B3C"/>
        </w:tc>
        <w:tc>
          <w:tcPr>
            <w:tcW w:w="2977" w:type="dxa"/>
            <w:vMerge w:val="restart"/>
          </w:tcPr>
          <w:p w:rsidR="00FB4C40" w:rsidRPr="00B26B3C" w:rsidRDefault="00FB4C40" w:rsidP="00B26B3C">
            <w:pPr>
              <w:jc w:val="center"/>
            </w:pPr>
          </w:p>
          <w:p w:rsidR="00FB4C40" w:rsidRPr="00B26B3C" w:rsidRDefault="00FB4C40" w:rsidP="00B26B3C">
            <w:pPr>
              <w:jc w:val="center"/>
            </w:pPr>
            <w:r w:rsidRPr="00B26B3C">
              <w:t>Įstaigos veiklos sritis, kurią reglamentuoja teisės aktas</w:t>
            </w:r>
          </w:p>
        </w:tc>
        <w:tc>
          <w:tcPr>
            <w:tcW w:w="1984" w:type="dxa"/>
            <w:vMerge w:val="restart"/>
          </w:tcPr>
          <w:p w:rsidR="00FB4C40" w:rsidRPr="00B26B3C" w:rsidRDefault="00FB4C40" w:rsidP="00B26B3C"/>
          <w:p w:rsidR="00FB4C40" w:rsidRPr="00B26B3C" w:rsidRDefault="00FB4C40" w:rsidP="00B26B3C">
            <w:pPr>
              <w:jc w:val="center"/>
            </w:pPr>
            <w:r w:rsidRPr="00B26B3C">
              <w:t>Dokumentų byla, kurioje yra/bus saugomas dokumentas</w:t>
            </w:r>
          </w:p>
        </w:tc>
      </w:tr>
      <w:tr w:rsidR="00FB4C40" w:rsidRPr="00B26B3C" w:rsidTr="00FB4C40">
        <w:trPr>
          <w:trHeight w:val="1209"/>
        </w:trPr>
        <w:tc>
          <w:tcPr>
            <w:tcW w:w="562" w:type="dxa"/>
            <w:vMerge/>
          </w:tcPr>
          <w:p w:rsidR="00FB4C40" w:rsidRPr="00B26B3C" w:rsidRDefault="00FB4C40" w:rsidP="00B26B3C">
            <w:pPr>
              <w:jc w:val="center"/>
            </w:pPr>
          </w:p>
        </w:tc>
        <w:tc>
          <w:tcPr>
            <w:tcW w:w="3544" w:type="dxa"/>
            <w:vMerge/>
          </w:tcPr>
          <w:p w:rsidR="00FB4C40" w:rsidRPr="00B26B3C" w:rsidRDefault="00FB4C40" w:rsidP="00B26B3C"/>
        </w:tc>
        <w:tc>
          <w:tcPr>
            <w:tcW w:w="2693" w:type="dxa"/>
          </w:tcPr>
          <w:p w:rsidR="00FB4C40" w:rsidRPr="00B26B3C" w:rsidRDefault="00FB4C40" w:rsidP="00B26B3C">
            <w:pPr>
              <w:jc w:val="center"/>
            </w:pPr>
            <w:r w:rsidRPr="00B26B3C">
              <w:t>Subjekto</w:t>
            </w:r>
          </w:p>
          <w:p w:rsidR="00FB4C40" w:rsidRPr="00B26B3C" w:rsidRDefault="00FB4C40" w:rsidP="00B26B3C">
            <w:pPr>
              <w:jc w:val="center"/>
            </w:pPr>
            <w:r w:rsidRPr="00B26B3C">
              <w:t>pavadinimas</w:t>
            </w:r>
          </w:p>
          <w:p w:rsidR="00FB4C40" w:rsidRPr="00B26B3C" w:rsidRDefault="00FB4C40" w:rsidP="00B26B3C">
            <w:pPr>
              <w:jc w:val="center"/>
            </w:pPr>
          </w:p>
          <w:p w:rsidR="00FB4C40" w:rsidRPr="00B26B3C" w:rsidRDefault="00FB4C40" w:rsidP="00B26B3C">
            <w:pPr>
              <w:jc w:val="center"/>
            </w:pPr>
          </w:p>
        </w:tc>
        <w:tc>
          <w:tcPr>
            <w:tcW w:w="1985" w:type="dxa"/>
          </w:tcPr>
          <w:p w:rsidR="00FB4C40" w:rsidRPr="00B26B3C" w:rsidRDefault="00FB4C40" w:rsidP="00FB4C40">
            <w:pPr>
              <w:jc w:val="center"/>
            </w:pPr>
            <w:r w:rsidRPr="00B26B3C">
              <w:t>Teisės akto rekvizitai</w:t>
            </w:r>
          </w:p>
          <w:p w:rsidR="00FB4C40" w:rsidRPr="00B26B3C" w:rsidRDefault="00FB4C40" w:rsidP="00FB4C40">
            <w:pPr>
              <w:jc w:val="center"/>
            </w:pPr>
            <w:r w:rsidRPr="00B26B3C">
              <w:t>(teisės akto pavadinimas, data, numeris)</w:t>
            </w:r>
          </w:p>
        </w:tc>
        <w:tc>
          <w:tcPr>
            <w:tcW w:w="2977" w:type="dxa"/>
            <w:vMerge/>
          </w:tcPr>
          <w:p w:rsidR="00FB4C40" w:rsidRPr="00B26B3C" w:rsidRDefault="00FB4C40" w:rsidP="00B26B3C">
            <w:pPr>
              <w:jc w:val="center"/>
            </w:pPr>
          </w:p>
        </w:tc>
        <w:tc>
          <w:tcPr>
            <w:tcW w:w="1984" w:type="dxa"/>
            <w:vMerge/>
          </w:tcPr>
          <w:p w:rsidR="00FB4C40" w:rsidRPr="00B26B3C" w:rsidRDefault="00FB4C40" w:rsidP="00B26B3C"/>
        </w:tc>
      </w:tr>
      <w:tr w:rsidR="00FB4C40" w:rsidRPr="00B26B3C" w:rsidTr="00FB4C40">
        <w:tc>
          <w:tcPr>
            <w:tcW w:w="562" w:type="dxa"/>
          </w:tcPr>
          <w:p w:rsidR="00FB4C40" w:rsidRPr="00B26B3C" w:rsidRDefault="00FB4C40" w:rsidP="00B26B3C">
            <w:pPr>
              <w:jc w:val="center"/>
            </w:pPr>
            <w:r w:rsidRPr="00B26B3C">
              <w:t>1</w:t>
            </w:r>
          </w:p>
        </w:tc>
        <w:tc>
          <w:tcPr>
            <w:tcW w:w="3544" w:type="dxa"/>
          </w:tcPr>
          <w:p w:rsidR="00FB4C40" w:rsidRPr="00B26B3C" w:rsidRDefault="00FB4C40" w:rsidP="00B26B3C">
            <w:pPr>
              <w:jc w:val="center"/>
            </w:pPr>
            <w:r w:rsidRPr="00B26B3C">
              <w:t>2</w:t>
            </w:r>
          </w:p>
        </w:tc>
        <w:tc>
          <w:tcPr>
            <w:tcW w:w="2693" w:type="dxa"/>
          </w:tcPr>
          <w:p w:rsidR="00FB4C40" w:rsidRPr="00B26B3C" w:rsidRDefault="00FB4C40" w:rsidP="00B26B3C">
            <w:pPr>
              <w:jc w:val="center"/>
            </w:pPr>
            <w:r w:rsidRPr="00B26B3C">
              <w:t>3</w:t>
            </w:r>
          </w:p>
        </w:tc>
        <w:tc>
          <w:tcPr>
            <w:tcW w:w="1985" w:type="dxa"/>
          </w:tcPr>
          <w:p w:rsidR="00FB4C40" w:rsidRPr="00B26B3C" w:rsidRDefault="00FB4C40" w:rsidP="00B26B3C">
            <w:pPr>
              <w:jc w:val="center"/>
            </w:pPr>
          </w:p>
        </w:tc>
        <w:tc>
          <w:tcPr>
            <w:tcW w:w="2977" w:type="dxa"/>
          </w:tcPr>
          <w:p w:rsidR="00FB4C40" w:rsidRPr="00B26B3C" w:rsidRDefault="00FB4C40" w:rsidP="00B26B3C">
            <w:pPr>
              <w:jc w:val="center"/>
            </w:pPr>
            <w:r w:rsidRPr="00B26B3C">
              <w:t>4</w:t>
            </w:r>
          </w:p>
        </w:tc>
        <w:tc>
          <w:tcPr>
            <w:tcW w:w="1984" w:type="dxa"/>
          </w:tcPr>
          <w:p w:rsidR="00FB4C40" w:rsidRPr="00B26B3C" w:rsidRDefault="00FB4C40" w:rsidP="00B26B3C">
            <w:pPr>
              <w:jc w:val="center"/>
            </w:pPr>
            <w:r w:rsidRPr="00B26B3C">
              <w:t>6</w:t>
            </w:r>
          </w:p>
        </w:tc>
      </w:tr>
      <w:tr w:rsidR="00FB4C40" w:rsidRPr="00B26B3C" w:rsidTr="00FB4C40">
        <w:tc>
          <w:tcPr>
            <w:tcW w:w="562" w:type="dxa"/>
          </w:tcPr>
          <w:p w:rsidR="00FB4C40" w:rsidRPr="00B26B3C" w:rsidRDefault="00FB4C40" w:rsidP="00B26B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FB4C40" w:rsidRPr="00B26B3C" w:rsidRDefault="00FB4C40" w:rsidP="00B26B3C">
            <w:r>
              <w:t xml:space="preserve">Akmenės rajono savivaldybės pedagoginės psichologinės tarnybos direktoriaus Vilijos </w:t>
            </w:r>
            <w:proofErr w:type="spellStart"/>
            <w:r>
              <w:t>Rumbinienės</w:t>
            </w:r>
            <w:proofErr w:type="spellEnd"/>
            <w:r>
              <w:t xml:space="preserve"> pareigybės aprašymas</w:t>
            </w:r>
          </w:p>
        </w:tc>
        <w:tc>
          <w:tcPr>
            <w:tcW w:w="2693" w:type="dxa"/>
          </w:tcPr>
          <w:p w:rsidR="00FB4C40" w:rsidRPr="00B26B3C" w:rsidRDefault="007E3321" w:rsidP="003F50A5">
            <w:r>
              <w:t>Akmenės rajono savivaldybės meras</w:t>
            </w:r>
          </w:p>
        </w:tc>
        <w:tc>
          <w:tcPr>
            <w:tcW w:w="1985" w:type="dxa"/>
          </w:tcPr>
          <w:p w:rsidR="00FB4C40" w:rsidRDefault="002642F6" w:rsidP="003F50A5">
            <w:r>
              <w:t>2017</w:t>
            </w:r>
            <w:r w:rsidR="0024029F">
              <w:t>-02-24</w:t>
            </w:r>
          </w:p>
          <w:p w:rsidR="0024029F" w:rsidRDefault="0024029F" w:rsidP="003F50A5">
            <w:r>
              <w:t>potvarkis MP-19</w:t>
            </w:r>
          </w:p>
          <w:p w:rsidR="0024029F" w:rsidRPr="00B26B3C" w:rsidRDefault="0024029F" w:rsidP="003F50A5">
            <w:r>
              <w:t>2019-03 -04</w:t>
            </w:r>
          </w:p>
        </w:tc>
        <w:tc>
          <w:tcPr>
            <w:tcW w:w="2977" w:type="dxa"/>
          </w:tcPr>
          <w:p w:rsidR="00FB4C40" w:rsidRPr="00B26B3C" w:rsidRDefault="0024029F" w:rsidP="003F50A5">
            <w:r>
              <w:t>Reglamentuoja Akmenės pedagoginės psichologinės tarnybos vadybą, organizuojant jos veiklą, užtikrinant įstaigos nuostatuose numatytus tikslų, uždavinių ir funkcijų vykdymą, koordinavimą ir organizavimą bei kontrolę.</w:t>
            </w:r>
          </w:p>
        </w:tc>
        <w:tc>
          <w:tcPr>
            <w:tcW w:w="1984" w:type="dxa"/>
          </w:tcPr>
          <w:p w:rsidR="00FB4C40" w:rsidRPr="00B26B3C" w:rsidRDefault="00FB4C40" w:rsidP="003F50A5">
            <w:r>
              <w:t>DVS ir Tarnybos archyve</w:t>
            </w:r>
          </w:p>
        </w:tc>
      </w:tr>
      <w:tr w:rsidR="00FB4C40" w:rsidRPr="00B26B3C" w:rsidTr="00FB4C40">
        <w:tc>
          <w:tcPr>
            <w:tcW w:w="562" w:type="dxa"/>
          </w:tcPr>
          <w:p w:rsidR="00FB4C40" w:rsidRDefault="00FB4C40" w:rsidP="00B26B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FB4C40" w:rsidRDefault="00FB4C40" w:rsidP="00B26B3C">
            <w:r>
              <w:t xml:space="preserve">Akmenės rajono savivaldybės pedagoginės psichologinės tarnybos vyr. buhalterio Liudvinos </w:t>
            </w:r>
            <w:proofErr w:type="spellStart"/>
            <w:r>
              <w:t>Butnoriutės</w:t>
            </w:r>
            <w:proofErr w:type="spellEnd"/>
            <w:r>
              <w:t xml:space="preserve">  pareigybės aprašymas</w:t>
            </w:r>
          </w:p>
        </w:tc>
        <w:tc>
          <w:tcPr>
            <w:tcW w:w="2693" w:type="dxa"/>
          </w:tcPr>
          <w:p w:rsidR="00FB4C40" w:rsidRPr="00B26B3C" w:rsidRDefault="00FB4C40" w:rsidP="003F50A5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FB4C40" w:rsidRPr="00B26B3C" w:rsidRDefault="00B0038B" w:rsidP="003F50A5">
            <w:r>
              <w:t>2021-05</w:t>
            </w:r>
            <w:bookmarkStart w:id="0" w:name="_GoBack"/>
            <w:bookmarkEnd w:id="0"/>
            <w:r w:rsidR="00FB4C40">
              <w:t>-29 įsakymas Nr. 08</w:t>
            </w:r>
          </w:p>
        </w:tc>
        <w:tc>
          <w:tcPr>
            <w:tcW w:w="2977" w:type="dxa"/>
          </w:tcPr>
          <w:p w:rsidR="00FB4C40" w:rsidRPr="00B26B3C" w:rsidRDefault="0024029F" w:rsidP="003F50A5">
            <w:r>
              <w:t xml:space="preserve">Reglamentuoja </w:t>
            </w:r>
            <w:r w:rsidRPr="0024029F">
              <w:t>tinkamai organizuoti įstaigos finansinę –buhalterinę apskaitą, užtikrinti finansinių – ūkinių operacijų teisėtumą.</w:t>
            </w:r>
          </w:p>
        </w:tc>
        <w:tc>
          <w:tcPr>
            <w:tcW w:w="1984" w:type="dxa"/>
          </w:tcPr>
          <w:p w:rsidR="00FB4C40" w:rsidRPr="00B26B3C" w:rsidRDefault="00FB4C40" w:rsidP="003F50A5">
            <w:r>
              <w:t>DVS ir Tarnybos archyve</w:t>
            </w:r>
          </w:p>
        </w:tc>
      </w:tr>
      <w:tr w:rsidR="00FB4C40" w:rsidRPr="00B26B3C" w:rsidTr="00FB4C40">
        <w:tc>
          <w:tcPr>
            <w:tcW w:w="562" w:type="dxa"/>
          </w:tcPr>
          <w:p w:rsidR="00FB4C40" w:rsidRDefault="00FB4C40" w:rsidP="00B26B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FB4C40" w:rsidRDefault="00FB4C40" w:rsidP="00B26B3C">
            <w:r>
              <w:t xml:space="preserve">Akmenės rajono savivaldybės pedagoginės psichologinės tarnybos psichologo </w:t>
            </w:r>
            <w:r w:rsidR="0024029F">
              <w:t xml:space="preserve">Daivos </w:t>
            </w:r>
            <w:proofErr w:type="spellStart"/>
            <w:r w:rsidR="0024029F">
              <w:t>Skirienės</w:t>
            </w:r>
            <w:proofErr w:type="spellEnd"/>
            <w:r w:rsidR="0024029F">
              <w:t xml:space="preserve"> </w:t>
            </w:r>
            <w:r>
              <w:t>pareigybės aprašymas</w:t>
            </w:r>
          </w:p>
        </w:tc>
        <w:tc>
          <w:tcPr>
            <w:tcW w:w="2693" w:type="dxa"/>
          </w:tcPr>
          <w:p w:rsidR="00FB4C40" w:rsidRPr="00B26B3C" w:rsidRDefault="00FB4C40" w:rsidP="003F50A5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FB4C40" w:rsidRPr="00B26B3C" w:rsidRDefault="00FB4C40" w:rsidP="003F50A5">
            <w:r>
              <w:t>2019-03-29 įsakymas Nr. 08</w:t>
            </w:r>
          </w:p>
        </w:tc>
        <w:tc>
          <w:tcPr>
            <w:tcW w:w="2977" w:type="dxa"/>
          </w:tcPr>
          <w:p w:rsidR="00FB4C40" w:rsidRPr="00B26B3C" w:rsidRDefault="00F72708" w:rsidP="00F72708">
            <w:pPr>
              <w:widowControl w:val="0"/>
              <w:suppressAutoHyphens/>
            </w:pPr>
            <w:r>
              <w:t xml:space="preserve">Reglamentuoja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>mokinio raid</w:t>
            </w:r>
            <w:r>
              <w:rPr>
                <w:rFonts w:eastAsia="Arial Unicode MS" w:cs="Times New Roman"/>
                <w:szCs w:val="24"/>
                <w:lang w:eastAsia="lt-LT"/>
              </w:rPr>
              <w:t>os ypatumus, galias ir sunkumus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lt-LT"/>
              </w:rPr>
              <w:t xml:space="preserve">vertinimą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>psichologines, asmenybės ir ugdymosi problemas, specialiuosius ugdymosi poreikius</w:t>
            </w:r>
            <w:r>
              <w:rPr>
                <w:rFonts w:eastAsia="Arial Unicode MS" w:cs="Times New Roman"/>
                <w:szCs w:val="24"/>
                <w:lang w:eastAsia="lt-LT"/>
              </w:rPr>
              <w:t>. Pagalbos teikimą asmenims, turintiems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 xml:space="preserve"> įvairias psichologines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lastRenderedPageBreak/>
              <w:t>problemas</w:t>
            </w:r>
            <w:r>
              <w:rPr>
                <w:rFonts w:eastAsia="Arial Unicode MS" w:cs="Times New Roman"/>
                <w:szCs w:val="24"/>
                <w:lang w:eastAsia="lt-LT"/>
              </w:rPr>
              <w:t>.</w:t>
            </w:r>
          </w:p>
        </w:tc>
        <w:tc>
          <w:tcPr>
            <w:tcW w:w="1984" w:type="dxa"/>
          </w:tcPr>
          <w:p w:rsidR="00FB4C40" w:rsidRPr="00B26B3C" w:rsidRDefault="00FB4C40" w:rsidP="003F50A5">
            <w:r>
              <w:lastRenderedPageBreak/>
              <w:t>DVS ir Tarnybos archyve</w:t>
            </w:r>
          </w:p>
        </w:tc>
      </w:tr>
      <w:tr w:rsidR="0024029F" w:rsidRPr="00B26B3C" w:rsidTr="00FB4C40">
        <w:tc>
          <w:tcPr>
            <w:tcW w:w="562" w:type="dxa"/>
          </w:tcPr>
          <w:p w:rsidR="0024029F" w:rsidRDefault="00F72708" w:rsidP="00B26B3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24029F" w:rsidRDefault="0024029F" w:rsidP="0024029F">
            <w:r>
              <w:t xml:space="preserve">Akmenės rajono savivaldybės pedagoginės psichologinės tarnybos psichologo Rimos </w:t>
            </w:r>
            <w:proofErr w:type="spellStart"/>
            <w:r>
              <w:t>Mokusienės</w:t>
            </w:r>
            <w:proofErr w:type="spellEnd"/>
            <w:r>
              <w:t xml:space="preserve"> pareigybės aprašymas</w:t>
            </w:r>
          </w:p>
        </w:tc>
        <w:tc>
          <w:tcPr>
            <w:tcW w:w="2693" w:type="dxa"/>
          </w:tcPr>
          <w:p w:rsidR="0024029F" w:rsidRDefault="0024029F" w:rsidP="003F50A5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24029F" w:rsidRDefault="00F72708" w:rsidP="003F50A5">
            <w:r>
              <w:t>2019-03-29 įsakymas Nr. 08</w:t>
            </w:r>
          </w:p>
        </w:tc>
        <w:tc>
          <w:tcPr>
            <w:tcW w:w="2977" w:type="dxa"/>
          </w:tcPr>
          <w:p w:rsidR="0024029F" w:rsidRPr="00B26B3C" w:rsidRDefault="00F72708" w:rsidP="003F50A5">
            <w:r>
              <w:t xml:space="preserve">Reglamentuoja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>mokinio raid</w:t>
            </w:r>
            <w:r>
              <w:rPr>
                <w:rFonts w:eastAsia="Arial Unicode MS" w:cs="Times New Roman"/>
                <w:szCs w:val="24"/>
                <w:lang w:eastAsia="lt-LT"/>
              </w:rPr>
              <w:t>os ypatumus, galias ir sunkumus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lt-LT"/>
              </w:rPr>
              <w:t xml:space="preserve">vertinimą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>psichologines, asmenybės ir ugdymosi problemas, specialiuosius ugdymosi poreikius</w:t>
            </w:r>
            <w:r>
              <w:rPr>
                <w:rFonts w:eastAsia="Arial Unicode MS" w:cs="Times New Roman"/>
                <w:szCs w:val="24"/>
                <w:lang w:eastAsia="lt-LT"/>
              </w:rPr>
              <w:t>. Pagalbos teikimą asmenims, turintiems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 xml:space="preserve"> įvairias psichologines problemas</w:t>
            </w:r>
            <w:r>
              <w:rPr>
                <w:rFonts w:eastAsia="Arial Unicode MS" w:cs="Times New Roman"/>
                <w:szCs w:val="24"/>
                <w:lang w:eastAsia="lt-LT"/>
              </w:rPr>
              <w:t>.</w:t>
            </w:r>
          </w:p>
        </w:tc>
        <w:tc>
          <w:tcPr>
            <w:tcW w:w="1984" w:type="dxa"/>
          </w:tcPr>
          <w:p w:rsidR="0024029F" w:rsidRDefault="00F72708" w:rsidP="003F50A5">
            <w:r>
              <w:t>DVS ir Tarnybos archyve</w:t>
            </w:r>
          </w:p>
        </w:tc>
      </w:tr>
      <w:tr w:rsidR="0024029F" w:rsidRPr="00B26B3C" w:rsidTr="00FB4C40">
        <w:tc>
          <w:tcPr>
            <w:tcW w:w="562" w:type="dxa"/>
          </w:tcPr>
          <w:p w:rsidR="0024029F" w:rsidRDefault="00F72708" w:rsidP="00B26B3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24029F" w:rsidRDefault="0024029F" w:rsidP="0024029F">
            <w:r>
              <w:t>Akmenės rajono savivaldybės pedagoginės psichologinės tarnybos psichologo Jurginos Simonavičienės pareigybės aprašymas</w:t>
            </w:r>
          </w:p>
        </w:tc>
        <w:tc>
          <w:tcPr>
            <w:tcW w:w="2693" w:type="dxa"/>
          </w:tcPr>
          <w:p w:rsidR="0024029F" w:rsidRDefault="00F72708" w:rsidP="003F50A5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24029F" w:rsidRDefault="00F72708" w:rsidP="003F50A5">
            <w:r w:rsidRPr="00F72708">
              <w:t>2020 m. lapkričio 03 d.  įsakymu Nr. V- 18a</w:t>
            </w:r>
          </w:p>
        </w:tc>
        <w:tc>
          <w:tcPr>
            <w:tcW w:w="2977" w:type="dxa"/>
          </w:tcPr>
          <w:p w:rsidR="0024029F" w:rsidRPr="00B26B3C" w:rsidRDefault="00F72708" w:rsidP="003F50A5">
            <w:r>
              <w:t xml:space="preserve">Reglamentuoja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>mokinio raid</w:t>
            </w:r>
            <w:r>
              <w:rPr>
                <w:rFonts w:eastAsia="Arial Unicode MS" w:cs="Times New Roman"/>
                <w:szCs w:val="24"/>
                <w:lang w:eastAsia="lt-LT"/>
              </w:rPr>
              <w:t>os ypatumus, galias ir sunkumus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lt-LT"/>
              </w:rPr>
              <w:t xml:space="preserve">vertinimą 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>psichologines, asmenybės ir ugdymosi problemas, specialiuosius ugdymosi poreikius</w:t>
            </w:r>
            <w:r>
              <w:rPr>
                <w:rFonts w:eastAsia="Arial Unicode MS" w:cs="Times New Roman"/>
                <w:szCs w:val="24"/>
                <w:lang w:eastAsia="lt-LT"/>
              </w:rPr>
              <w:t>. Pagalbos teikimą asmenims, turintiems</w:t>
            </w:r>
            <w:r w:rsidRPr="00F72708">
              <w:rPr>
                <w:rFonts w:eastAsia="Arial Unicode MS" w:cs="Times New Roman"/>
                <w:szCs w:val="24"/>
                <w:lang w:eastAsia="lt-LT"/>
              </w:rPr>
              <w:t xml:space="preserve"> įvairias psichologines problemas</w:t>
            </w:r>
            <w:r>
              <w:rPr>
                <w:rFonts w:eastAsia="Arial Unicode MS" w:cs="Times New Roman"/>
                <w:szCs w:val="24"/>
                <w:lang w:eastAsia="lt-LT"/>
              </w:rPr>
              <w:t>.</w:t>
            </w:r>
          </w:p>
        </w:tc>
        <w:tc>
          <w:tcPr>
            <w:tcW w:w="1984" w:type="dxa"/>
          </w:tcPr>
          <w:p w:rsidR="0024029F" w:rsidRDefault="00F72708" w:rsidP="003F50A5">
            <w:r>
              <w:t>DVS ir Tarnybos archyve</w:t>
            </w:r>
          </w:p>
        </w:tc>
      </w:tr>
      <w:tr w:rsidR="00FB4C40" w:rsidRPr="00B26B3C" w:rsidTr="00FB4C40">
        <w:tc>
          <w:tcPr>
            <w:tcW w:w="562" w:type="dxa"/>
          </w:tcPr>
          <w:p w:rsidR="00FB4C40" w:rsidRDefault="00F72708" w:rsidP="00B26B3C">
            <w:pPr>
              <w:jc w:val="center"/>
            </w:pPr>
            <w:r>
              <w:t>6</w:t>
            </w:r>
            <w:r w:rsidR="00FB4C40">
              <w:t>.</w:t>
            </w:r>
          </w:p>
        </w:tc>
        <w:tc>
          <w:tcPr>
            <w:tcW w:w="3544" w:type="dxa"/>
          </w:tcPr>
          <w:p w:rsidR="00FB4C40" w:rsidRDefault="00FB4C40" w:rsidP="00B26B3C">
            <w:r>
              <w:t xml:space="preserve">Akmenės rajono savivaldybės pedagoginės psichologinės tarnybos logopedo Jūratės </w:t>
            </w:r>
            <w:proofErr w:type="spellStart"/>
            <w:r>
              <w:t>Plienienės</w:t>
            </w:r>
            <w:proofErr w:type="spellEnd"/>
            <w:r>
              <w:t xml:space="preserve"> pareigybės aprašymas</w:t>
            </w:r>
          </w:p>
        </w:tc>
        <w:tc>
          <w:tcPr>
            <w:tcW w:w="2693" w:type="dxa"/>
          </w:tcPr>
          <w:p w:rsidR="00FB4C40" w:rsidRPr="00B26B3C" w:rsidRDefault="00FB4C40" w:rsidP="003F50A5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FB4C40" w:rsidRPr="00B26B3C" w:rsidRDefault="00FB4C40" w:rsidP="003F50A5">
            <w:r>
              <w:t>2019-03-29 įsakymas Nr. 08</w:t>
            </w:r>
          </w:p>
        </w:tc>
        <w:tc>
          <w:tcPr>
            <w:tcW w:w="2977" w:type="dxa"/>
          </w:tcPr>
          <w:p w:rsidR="00FB4C40" w:rsidRPr="00B26B3C" w:rsidRDefault="00FB4C40" w:rsidP="007E3321">
            <w:pPr>
              <w:widowControl w:val="0"/>
              <w:tabs>
                <w:tab w:val="left" w:pos="900"/>
              </w:tabs>
              <w:suppressAutoHyphens/>
            </w:pPr>
            <w:r>
              <w:t>Reglamentuoja</w:t>
            </w:r>
            <w:r w:rsidRPr="00FB4C40">
              <w:rPr>
                <w:rFonts w:eastAsia="Arial Unicode MS" w:cs="Times New Roman"/>
                <w:szCs w:val="24"/>
                <w:lang w:eastAsia="lt-LT"/>
              </w:rPr>
              <w:t xml:space="preserve"> vaikų kalbos raidos</w:t>
            </w:r>
            <w:r>
              <w:t xml:space="preserve"> </w:t>
            </w:r>
            <w:r>
              <w:rPr>
                <w:rFonts w:eastAsia="Arial Unicode MS" w:cs="Times New Roman"/>
                <w:szCs w:val="24"/>
                <w:lang w:eastAsia="lt-LT"/>
              </w:rPr>
              <w:t>įvertinimo</w:t>
            </w:r>
            <w:r w:rsidRPr="00FB4C40">
              <w:rPr>
                <w:rFonts w:eastAsia="Arial Unicode MS" w:cs="Times New Roman"/>
                <w:szCs w:val="24"/>
                <w:lang w:eastAsia="lt-LT"/>
              </w:rPr>
              <w:t xml:space="preserve"> ypatumus bei kalbos ir komunikacijos</w:t>
            </w:r>
            <w:r>
              <w:rPr>
                <w:rFonts w:eastAsia="Arial Unicode MS" w:cs="Times New Roman"/>
                <w:szCs w:val="24"/>
                <w:lang w:eastAsia="lt-LT"/>
              </w:rPr>
              <w:t>, rašymo sutrikimus. Komunikuoja su k</w:t>
            </w:r>
            <w:r w:rsidRPr="00FB4C40">
              <w:rPr>
                <w:rFonts w:eastAsia="Arial Unicode MS" w:cs="Times New Roman"/>
                <w:szCs w:val="24"/>
                <w:lang w:eastAsia="lt-LT"/>
              </w:rPr>
              <w:t>albos ir komunikaci</w:t>
            </w:r>
            <w:r>
              <w:rPr>
                <w:rFonts w:eastAsia="Arial Unicode MS" w:cs="Times New Roman"/>
                <w:szCs w:val="24"/>
                <w:lang w:eastAsia="lt-LT"/>
              </w:rPr>
              <w:t>jos sutrikimų turinčius mokiniais, jų tėvais, globė</w:t>
            </w:r>
            <w:r w:rsidR="007E3321">
              <w:rPr>
                <w:rFonts w:eastAsia="Arial Unicode MS" w:cs="Times New Roman"/>
                <w:szCs w:val="24"/>
                <w:lang w:eastAsia="lt-LT"/>
              </w:rPr>
              <w:t>jais, mokytojais, specialistais dėl</w:t>
            </w:r>
            <w:r w:rsidRPr="00FB4C40">
              <w:rPr>
                <w:rFonts w:eastAsia="Arial Unicode MS" w:cs="Times New Roman"/>
                <w:szCs w:val="24"/>
                <w:lang w:eastAsia="lt-LT"/>
              </w:rPr>
              <w:t xml:space="preserve"> logopedo pagalbos teikimo, ugdymo organizavimo, kalbos ir komunikacijos sutrikimų prevencijos bei korekcijos klausimais. </w:t>
            </w:r>
          </w:p>
        </w:tc>
        <w:tc>
          <w:tcPr>
            <w:tcW w:w="1984" w:type="dxa"/>
          </w:tcPr>
          <w:p w:rsidR="00FB4C40" w:rsidRPr="00B26B3C" w:rsidRDefault="00FB4C40" w:rsidP="003F50A5">
            <w:r>
              <w:t>DVS ir Tarnybos archyve</w:t>
            </w:r>
          </w:p>
        </w:tc>
      </w:tr>
      <w:tr w:rsidR="00FB4C40" w:rsidRPr="00B26B3C" w:rsidTr="00FB4C40">
        <w:tc>
          <w:tcPr>
            <w:tcW w:w="562" w:type="dxa"/>
          </w:tcPr>
          <w:p w:rsidR="00FB4C40" w:rsidRDefault="00F72708" w:rsidP="00B26B3C">
            <w:pPr>
              <w:jc w:val="center"/>
            </w:pPr>
            <w:r>
              <w:t>7</w:t>
            </w:r>
            <w:r w:rsidR="00FB4C40">
              <w:t>.</w:t>
            </w:r>
          </w:p>
        </w:tc>
        <w:tc>
          <w:tcPr>
            <w:tcW w:w="3544" w:type="dxa"/>
          </w:tcPr>
          <w:p w:rsidR="00FB4C40" w:rsidRDefault="00FB4C40" w:rsidP="00B26B3C">
            <w:r>
              <w:t xml:space="preserve">Akmenės rajono savivaldybės pedagoginės psichologinės tarnybos specialiosios pedagogės </w:t>
            </w:r>
            <w:r>
              <w:lastRenderedPageBreak/>
              <w:t xml:space="preserve">Andželikos </w:t>
            </w:r>
            <w:proofErr w:type="spellStart"/>
            <w:r>
              <w:t>Adolevskienės</w:t>
            </w:r>
            <w:proofErr w:type="spellEnd"/>
            <w:r>
              <w:t xml:space="preserve"> pareigybės aprašymas</w:t>
            </w:r>
          </w:p>
        </w:tc>
        <w:tc>
          <w:tcPr>
            <w:tcW w:w="2693" w:type="dxa"/>
          </w:tcPr>
          <w:p w:rsidR="00FB4C40" w:rsidRPr="00B26B3C" w:rsidRDefault="00FB4C40" w:rsidP="003F50A5">
            <w:r>
              <w:lastRenderedPageBreak/>
              <w:t xml:space="preserve">Akmenės rajono savivaldybės pedagoginės </w:t>
            </w:r>
            <w:r>
              <w:lastRenderedPageBreak/>
              <w:t>psichologinės tarnybos direktorius</w:t>
            </w:r>
          </w:p>
        </w:tc>
        <w:tc>
          <w:tcPr>
            <w:tcW w:w="1985" w:type="dxa"/>
          </w:tcPr>
          <w:p w:rsidR="00FB4C40" w:rsidRPr="00B26B3C" w:rsidRDefault="00FB4C40" w:rsidP="003F50A5">
            <w:r>
              <w:lastRenderedPageBreak/>
              <w:t>2019-03-29 įsakymas Nr. 08</w:t>
            </w:r>
          </w:p>
        </w:tc>
        <w:tc>
          <w:tcPr>
            <w:tcW w:w="2977" w:type="dxa"/>
          </w:tcPr>
          <w:p w:rsidR="00FB4C40" w:rsidRPr="00B26B3C" w:rsidRDefault="00FB4C40" w:rsidP="00FB4C40">
            <w:r>
              <w:t xml:space="preserve">Reglamentuoja </w:t>
            </w:r>
            <w:r w:rsidRPr="00FB4C40">
              <w:t>pedagogi</w:t>
            </w:r>
            <w:r>
              <w:t>nį mokinio įvertinimą. Įvertina</w:t>
            </w:r>
            <w:r w:rsidRPr="00FB4C40">
              <w:t xml:space="preserve"> specialiuosius mok</w:t>
            </w:r>
            <w:r>
              <w:t xml:space="preserve">inio </w:t>
            </w:r>
            <w:r>
              <w:lastRenderedPageBreak/>
              <w:t>ugdymosi poreikius. Siūlo</w:t>
            </w:r>
            <w:r w:rsidRPr="00FB4C40">
              <w:t xml:space="preserve"> ugdymo formą, būdus ir metodus vaikams, kuriems nustatyti specialieji </w:t>
            </w:r>
            <w:r>
              <w:t xml:space="preserve">ugdymosi poreikiai. Konsultuoja </w:t>
            </w:r>
            <w:r w:rsidRPr="00FB4C40">
              <w:t xml:space="preserve">specialiųjų ugdymosi poreikių turinčius mokinius, jų tėvus, mokytojus, specialistus </w:t>
            </w:r>
            <w:r>
              <w:t xml:space="preserve">dėl </w:t>
            </w:r>
            <w:r w:rsidRPr="00FB4C40">
              <w:t xml:space="preserve">specialiosios pedagoginės pagalbos teikimo, ugdymo organizavimo klausimais. </w:t>
            </w:r>
          </w:p>
        </w:tc>
        <w:tc>
          <w:tcPr>
            <w:tcW w:w="1984" w:type="dxa"/>
          </w:tcPr>
          <w:p w:rsidR="00FB4C40" w:rsidRPr="00B26B3C" w:rsidRDefault="00FB4C40" w:rsidP="003F50A5">
            <w:r>
              <w:lastRenderedPageBreak/>
              <w:t>DVS ir Tarnybos archyve</w:t>
            </w:r>
          </w:p>
        </w:tc>
      </w:tr>
      <w:tr w:rsidR="00F72708" w:rsidRPr="00B26B3C" w:rsidTr="00FB4C40">
        <w:tc>
          <w:tcPr>
            <w:tcW w:w="562" w:type="dxa"/>
          </w:tcPr>
          <w:p w:rsidR="00F72708" w:rsidRDefault="00F72708" w:rsidP="00F72708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F72708" w:rsidRDefault="00F72708" w:rsidP="00F72708">
            <w:r>
              <w:t xml:space="preserve">Akmenės rajono savivaldybės pedagoginės psichologinės tarnybos socialinės pedagogės Vilmos </w:t>
            </w:r>
            <w:proofErr w:type="spellStart"/>
            <w:r>
              <w:t>Gadeckienės</w:t>
            </w:r>
            <w:proofErr w:type="spellEnd"/>
            <w:r>
              <w:t xml:space="preserve"> pareigybės aprašymas</w:t>
            </w:r>
          </w:p>
        </w:tc>
        <w:tc>
          <w:tcPr>
            <w:tcW w:w="2693" w:type="dxa"/>
          </w:tcPr>
          <w:p w:rsidR="00F72708" w:rsidRPr="00B26B3C" w:rsidRDefault="00F72708" w:rsidP="00F72708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F72708" w:rsidRPr="00B26B3C" w:rsidRDefault="00F72708" w:rsidP="00F72708">
            <w:r>
              <w:t>2019-03-29 įsakymas Nr. 08</w:t>
            </w:r>
          </w:p>
        </w:tc>
        <w:tc>
          <w:tcPr>
            <w:tcW w:w="2977" w:type="dxa"/>
          </w:tcPr>
          <w:p w:rsidR="00F72708" w:rsidRDefault="00F72708" w:rsidP="00F72708"/>
        </w:tc>
        <w:tc>
          <w:tcPr>
            <w:tcW w:w="1984" w:type="dxa"/>
          </w:tcPr>
          <w:p w:rsidR="00F72708" w:rsidRDefault="00F72708" w:rsidP="00F72708"/>
        </w:tc>
      </w:tr>
      <w:tr w:rsidR="00F72708" w:rsidRPr="00B26B3C" w:rsidTr="00FB4C40">
        <w:tc>
          <w:tcPr>
            <w:tcW w:w="562" w:type="dxa"/>
          </w:tcPr>
          <w:p w:rsidR="00F72708" w:rsidRDefault="00F72708" w:rsidP="00F72708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F72708" w:rsidRDefault="00F72708" w:rsidP="00F72708">
            <w:r>
              <w:t xml:space="preserve">Akmenės rajono savivaldybės pedagoginės psichologinės tarnybos valytojos Daivos </w:t>
            </w:r>
            <w:proofErr w:type="spellStart"/>
            <w:r>
              <w:t>Kuplastienės</w:t>
            </w:r>
            <w:proofErr w:type="spellEnd"/>
            <w:r>
              <w:t xml:space="preserve"> pareigybės aprašymas</w:t>
            </w:r>
          </w:p>
        </w:tc>
        <w:tc>
          <w:tcPr>
            <w:tcW w:w="2693" w:type="dxa"/>
          </w:tcPr>
          <w:p w:rsidR="00F72708" w:rsidRPr="00B26B3C" w:rsidRDefault="00F72708" w:rsidP="00F72708">
            <w:r>
              <w:t>Akmenės rajono savivaldybės pedagoginės psichologinės tarnybos direktorius</w:t>
            </w:r>
          </w:p>
        </w:tc>
        <w:tc>
          <w:tcPr>
            <w:tcW w:w="1985" w:type="dxa"/>
          </w:tcPr>
          <w:p w:rsidR="00F72708" w:rsidRPr="00B26B3C" w:rsidRDefault="00F72708" w:rsidP="00F72708">
            <w:r>
              <w:t>2019-03-29 įsakymas Nr. 08</w:t>
            </w:r>
          </w:p>
        </w:tc>
        <w:tc>
          <w:tcPr>
            <w:tcW w:w="2977" w:type="dxa"/>
          </w:tcPr>
          <w:p w:rsidR="00F72708" w:rsidRPr="003F50A5" w:rsidRDefault="00F72708" w:rsidP="00F72708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t>Reglamentuoja</w:t>
            </w:r>
            <w:r>
              <w:rPr>
                <w:rFonts w:eastAsia="Times New Roman" w:cs="Times New Roman"/>
                <w:iCs/>
                <w:szCs w:val="24"/>
              </w:rPr>
              <w:t xml:space="preserve"> švaros ir tvarkos palaikymą</w:t>
            </w:r>
            <w:r w:rsidRPr="003F50A5">
              <w:rPr>
                <w:rFonts w:eastAsia="Times New Roman" w:cs="Times New Roman"/>
                <w:iCs/>
                <w:szCs w:val="24"/>
              </w:rPr>
              <w:t xml:space="preserve"> tarnybos administracinėse ir pagalbinėse patalpose</w:t>
            </w:r>
            <w:r>
              <w:rPr>
                <w:rFonts w:eastAsia="Times New Roman" w:cs="Times New Roman"/>
                <w:iCs/>
                <w:szCs w:val="24"/>
              </w:rPr>
              <w:t>.</w:t>
            </w:r>
            <w:r w:rsidRPr="003F50A5">
              <w:rPr>
                <w:rFonts w:eastAsia="Times New Roman" w:cs="Times New Roman"/>
                <w:szCs w:val="24"/>
              </w:rPr>
              <w:t xml:space="preserve"> </w:t>
            </w:r>
          </w:p>
          <w:p w:rsidR="00F72708" w:rsidRPr="00B26B3C" w:rsidRDefault="00F72708" w:rsidP="00F72708"/>
        </w:tc>
        <w:tc>
          <w:tcPr>
            <w:tcW w:w="1984" w:type="dxa"/>
          </w:tcPr>
          <w:p w:rsidR="00F72708" w:rsidRPr="00B26B3C" w:rsidRDefault="00F72708" w:rsidP="00F72708">
            <w:r>
              <w:t>DVS ir Tarnybos archyve</w:t>
            </w:r>
          </w:p>
        </w:tc>
      </w:tr>
    </w:tbl>
    <w:p w:rsidR="005604D1" w:rsidRDefault="005604D1"/>
    <w:p w:rsidR="00AE3208" w:rsidRDefault="00AE3208"/>
    <w:p w:rsidR="00AE3208" w:rsidRDefault="00AE3208"/>
    <w:p w:rsidR="00AE3208" w:rsidRPr="00AE3208" w:rsidRDefault="00AE3208">
      <w:pPr>
        <w:rPr>
          <w:rFonts w:ascii="Times New Roman" w:hAnsi="Times New Roman" w:cs="Times New Roman"/>
        </w:rPr>
      </w:pPr>
      <w:r w:rsidRPr="00AE320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AE3208">
        <w:rPr>
          <w:rFonts w:ascii="Times New Roman" w:hAnsi="Times New Roman" w:cs="Times New Roman"/>
        </w:rPr>
        <w:t>Direktorė</w:t>
      </w:r>
      <w:proofErr w:type="spellEnd"/>
      <w:r w:rsidRPr="00AE3208">
        <w:rPr>
          <w:rFonts w:ascii="Times New Roman" w:hAnsi="Times New Roman" w:cs="Times New Roman"/>
        </w:rPr>
        <w:t xml:space="preserve">                                                         Vilija </w:t>
      </w:r>
      <w:proofErr w:type="spellStart"/>
      <w:r w:rsidRPr="00AE3208">
        <w:rPr>
          <w:rFonts w:ascii="Times New Roman" w:hAnsi="Times New Roman" w:cs="Times New Roman"/>
        </w:rPr>
        <w:t>Rumbinienė</w:t>
      </w:r>
      <w:proofErr w:type="spellEnd"/>
    </w:p>
    <w:sectPr w:rsidR="00AE3208" w:rsidRPr="00AE3208" w:rsidSect="00B26B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633C"/>
    <w:multiLevelType w:val="hybridMultilevel"/>
    <w:tmpl w:val="2442543C"/>
    <w:lvl w:ilvl="0" w:tplc="87A09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C"/>
    <w:rsid w:val="0024029F"/>
    <w:rsid w:val="002642F6"/>
    <w:rsid w:val="003F50A5"/>
    <w:rsid w:val="005604D1"/>
    <w:rsid w:val="007E3321"/>
    <w:rsid w:val="00AE3208"/>
    <w:rsid w:val="00B0038B"/>
    <w:rsid w:val="00B26B3C"/>
    <w:rsid w:val="00F72708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84F5"/>
  <w15:chartTrackingRefBased/>
  <w15:docId w15:val="{9DDBBCB4-80A8-49FD-9DC8-02026DEA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6B3C"/>
    <w:pPr>
      <w:spacing w:after="0" w:line="240" w:lineRule="auto"/>
    </w:pPr>
    <w:rPr>
      <w:rFonts w:ascii="Times New Roman" w:hAnsi="Times New Roman"/>
      <w:sz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2021-03-10T11:51:00Z</cp:lastPrinted>
  <dcterms:created xsi:type="dcterms:W3CDTF">2021-03-10T10:35:00Z</dcterms:created>
  <dcterms:modified xsi:type="dcterms:W3CDTF">2021-09-16T11:21:00Z</dcterms:modified>
</cp:coreProperties>
</file>