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 </w:t>
      </w:r>
      <w:r w:rsidR="00B85C97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3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</w:t>
      </w:r>
      <w:r w:rsidR="00697428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pedagoginė psichologinė tarnybos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psicholo</w:t>
      </w:r>
      <w:r w:rsidR="00697428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go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2021</w:t>
      </w:r>
      <w:r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6858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697428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2021</w:t>
      </w:r>
      <w:r w:rsidR="00450BE0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450BE0" w:rsidRPr="006858AF" w:rsidRDefault="006858AF" w:rsidP="006858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</w:t>
      </w:r>
    </w:p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Tarnybos</w:t>
      </w:r>
      <w:r w:rsidRPr="00450BE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specialisto 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:rsidR="00450BE0" w:rsidRPr="00FA5C21" w:rsidRDefault="00450BE0" w:rsidP="00450BE0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500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353"/>
        <w:gridCol w:w="7654"/>
      </w:tblGrid>
      <w:tr w:rsidR="00450BE0" w:rsidRPr="00FA5C21" w:rsidTr="006858AF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:rsidR="00697428" w:rsidRPr="00697428" w:rsidRDefault="00697428" w:rsidP="006974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Gebėjimas priimti iššūkius ir palaikyti gerus santykius su kitų įstaigų specialistais;</w:t>
            </w:r>
          </w:p>
          <w:p w:rsidR="00697428" w:rsidRPr="00697428" w:rsidRDefault="00697428" w:rsidP="006974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Poreikis tobulėti, dalyvavimas kvalifikaciniuose respublikiniuose mokymuose, seminaruose, konferencijose;</w:t>
            </w:r>
          </w:p>
          <w:p w:rsidR="00697428" w:rsidRPr="00697428" w:rsidRDefault="00697428" w:rsidP="006974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Švietėjiškos veiklos Akmenės rajono tėvams, mokytojams organizavimas.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697428" w:rsidRPr="00697428" w:rsidRDefault="00697428" w:rsidP="0069742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Psichologo konsultavimui iš kitų institucijų keliami nepagrįsti reikalavimai;</w:t>
            </w:r>
          </w:p>
          <w:p w:rsidR="00450BE0" w:rsidRPr="00697428" w:rsidRDefault="00697428" w:rsidP="0069742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Sunkumai kyla konsultuojant nemotyvuotus vaikus, kuriuos nukreipia kitos institucijos</w:t>
            </w: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450BE0" w:rsidRPr="00FA5C21" w:rsidRDefault="00450BE0" w:rsidP="00450BE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486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275"/>
        <w:gridCol w:w="1790"/>
        <w:gridCol w:w="761"/>
        <w:gridCol w:w="726"/>
        <w:gridCol w:w="2268"/>
        <w:gridCol w:w="5244"/>
      </w:tblGrid>
      <w:tr w:rsidR="00450BE0" w:rsidRPr="00FA5C21" w:rsidTr="006858A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1. </w:t>
            </w:r>
            <w:r w:rsidR="006858AF" w:rsidRPr="006858A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Vertinant vaiko specialiuosius poreikius atlikti psichologinį įvertinimą bei taikant psichologines metodikas identifikuoti vaikų psichologines, asmenybės ir ugdymosi problemas bei rengti rekomendacijas.</w:t>
            </w:r>
          </w:p>
        </w:tc>
      </w:tr>
      <w:tr w:rsidR="00450BE0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6858AF" w:rsidRPr="0051775D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AF" w:rsidRPr="006858AF" w:rsidRDefault="006858AF" w:rsidP="0032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8AF">
              <w:rPr>
                <w:rFonts w:ascii="Times New Roman" w:hAnsi="Times New Roman" w:cs="Times New Roman"/>
              </w:rPr>
              <w:t xml:space="preserve">. Vaiko </w:t>
            </w:r>
            <w:proofErr w:type="spellStart"/>
            <w:r w:rsidRPr="006858AF">
              <w:rPr>
                <w:rFonts w:ascii="Times New Roman" w:hAnsi="Times New Roman" w:cs="Times New Roman"/>
              </w:rPr>
              <w:t>raidos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ypatumų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8AF">
              <w:rPr>
                <w:rFonts w:ascii="Times New Roman" w:hAnsi="Times New Roman" w:cs="Times New Roman"/>
              </w:rPr>
              <w:t>galių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ir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sunkumų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8AF">
              <w:rPr>
                <w:rFonts w:ascii="Times New Roman" w:hAnsi="Times New Roman" w:cs="Times New Roman"/>
              </w:rPr>
              <w:t>psichologinių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8AF">
              <w:rPr>
                <w:rFonts w:ascii="Times New Roman" w:hAnsi="Times New Roman" w:cs="Times New Roman"/>
              </w:rPr>
              <w:t>asmenybės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ir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ugdymosi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problemų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8AF">
              <w:rPr>
                <w:rFonts w:ascii="Times New Roman" w:hAnsi="Times New Roman" w:cs="Times New Roman"/>
              </w:rPr>
              <w:t>specialiųjų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ugdymosi</w:t>
            </w:r>
            <w:proofErr w:type="spellEnd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  <w:b/>
                <w:sz w:val="24"/>
                <w:szCs w:val="24"/>
              </w:rPr>
              <w:t>įvertinimas</w:t>
            </w:r>
            <w:proofErr w:type="spellEnd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58AF" w:rsidRPr="006858AF" w:rsidRDefault="006858AF" w:rsidP="003204EE">
            <w:pPr>
              <w:jc w:val="both"/>
              <w:rPr>
                <w:rFonts w:ascii="Times New Roman" w:hAnsi="Times New Roman" w:cs="Times New Roman"/>
              </w:rPr>
            </w:pPr>
            <w:r w:rsidRPr="006858AF">
              <w:rPr>
                <w:rFonts w:ascii="Times New Roman" w:hAnsi="Times New Roman" w:cs="Times New Roman"/>
              </w:rPr>
              <w:t xml:space="preserve">1.1. WISC –III </w:t>
            </w:r>
            <w:proofErr w:type="gramStart"/>
            <w:r w:rsidRPr="006858AF">
              <w:rPr>
                <w:rFonts w:ascii="Times New Roman" w:hAnsi="Times New Roman" w:cs="Times New Roman"/>
                <w:vertAlign w:val="superscript"/>
              </w:rPr>
              <w:t xml:space="preserve">LT  </w:t>
            </w:r>
            <w:proofErr w:type="spellStart"/>
            <w:r w:rsidRPr="006858AF">
              <w:rPr>
                <w:rFonts w:ascii="Times New Roman" w:hAnsi="Times New Roman" w:cs="Times New Roman"/>
              </w:rPr>
              <w:t>metodika</w:t>
            </w:r>
            <w:proofErr w:type="spellEnd"/>
            <w:proofErr w:type="gramEnd"/>
            <w:r w:rsidRPr="006858AF">
              <w:rPr>
                <w:rFonts w:ascii="Times New Roman" w:hAnsi="Times New Roman" w:cs="Times New Roman"/>
              </w:rPr>
              <w:t>.</w:t>
            </w:r>
          </w:p>
          <w:p w:rsidR="006858AF" w:rsidRPr="006858AF" w:rsidRDefault="006858AF" w:rsidP="00320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proofErr w:type="gramStart"/>
            <w:r w:rsidRPr="006858AF">
              <w:rPr>
                <w:rFonts w:ascii="Times New Roman" w:hAnsi="Times New Roman" w:cs="Times New Roman"/>
              </w:rPr>
              <w:t>.ASEBA</w:t>
            </w:r>
            <w:proofErr w:type="gram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vaikų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elgesio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ir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emocinių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sunkumų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įvertinimo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8AF">
              <w:rPr>
                <w:rFonts w:ascii="Times New Roman" w:hAnsi="Times New Roman" w:cs="Times New Roman"/>
              </w:rPr>
              <w:t>metodika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(1,5-5 m. </w:t>
            </w:r>
            <w:proofErr w:type="spellStart"/>
            <w:r w:rsidRPr="006858AF">
              <w:rPr>
                <w:rFonts w:ascii="Times New Roman" w:hAnsi="Times New Roman" w:cs="Times New Roman"/>
              </w:rPr>
              <w:t>ir</w:t>
            </w:r>
            <w:proofErr w:type="spellEnd"/>
            <w:r w:rsidRPr="006858AF">
              <w:rPr>
                <w:rFonts w:ascii="Times New Roman" w:hAnsi="Times New Roman" w:cs="Times New Roman"/>
              </w:rPr>
              <w:t xml:space="preserve"> 6-18 m.)</w:t>
            </w:r>
          </w:p>
          <w:p w:rsidR="006858AF" w:rsidRPr="006858AF" w:rsidRDefault="006858AF" w:rsidP="0032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AF" w:rsidRPr="00FA5C21" w:rsidRDefault="006858AF" w:rsidP="00320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6151D">
              <w:rPr>
                <w:rFonts w:ascii="Times New Roman" w:eastAsia="Times New Roman" w:hAnsi="Times New Roman" w:cs="Times New Roman"/>
                <w:lang w:val="lt-LT" w:eastAsia="ar-SA"/>
              </w:rPr>
              <w:t>Nuolat pagal tėvų/ globėjų  ir mokyklų VGK prašymus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AF" w:rsidRPr="00FA5C21" w:rsidRDefault="006858A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AF" w:rsidRPr="00FA5C21" w:rsidRDefault="006858AF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6151D">
              <w:rPr>
                <w:rFonts w:ascii="Times New Roman" w:eastAsia="Times New Roman" w:hAnsi="Times New Roman" w:cs="Times New Roman"/>
                <w:lang w:val="lt-LT" w:eastAsia="ar-SA"/>
              </w:rPr>
              <w:t>Gerės vaikų , turinčių specialiųjų ugdymosi poreikių, ugdymosi kokybė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AF" w:rsidRPr="00FA5C21" w:rsidRDefault="006858AF" w:rsidP="00320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6151D">
              <w:rPr>
                <w:rFonts w:ascii="Times New Roman" w:eastAsia="Times New Roman" w:hAnsi="Times New Roman" w:cs="Times New Roman"/>
                <w:lang w:val="lt-LT" w:eastAsia="ar-SA"/>
              </w:rPr>
              <w:t>Išvadų apie vaiko raidą, specialiuosius ugdymosi poreikius, ugdymo rekomendacijų teikimas   tėvams/ globėjams ir mokykla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i</w:t>
            </w:r>
          </w:p>
        </w:tc>
      </w:tr>
      <w:tr w:rsidR="006858AF" w:rsidRPr="0051775D" w:rsidTr="006858A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75D" w:rsidRPr="0051775D" w:rsidRDefault="006858AF" w:rsidP="005177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PPT </w:t>
            </w:r>
            <w:r w:rsidR="00B85C97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paslaugų plėtra, vykdant </w:t>
            </w:r>
            <w:proofErr w:type="spellStart"/>
            <w:r w:rsidR="00B85C97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įtraukų</w:t>
            </w:r>
            <w:r w:rsid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jį</w:t>
            </w:r>
            <w:proofErr w:type="spellEnd"/>
            <w:r w:rsid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ugdymą, </w:t>
            </w:r>
            <w:r w:rsidR="0051775D" w:rsidRP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t</w:t>
            </w:r>
            <w:r w:rsid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eikiat psichologinę, pedagoginę pagalbą ugdymo įstaigų </w:t>
            </w:r>
            <w:r w:rsidR="0051775D" w:rsidRP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specialistams, tėvams ir</w:t>
            </w:r>
          </w:p>
          <w:p w:rsidR="006858AF" w:rsidRPr="00FA5C21" w:rsidRDefault="0051775D" w:rsidP="005177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51775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vaikams.</w:t>
            </w:r>
          </w:p>
        </w:tc>
      </w:tr>
      <w:tr w:rsidR="006858AF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lastRenderedPageBreak/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6858AF" w:rsidRPr="00FA5C21" w:rsidRDefault="006858A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6858AF" w:rsidRPr="00FA5C21" w:rsidRDefault="006858A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6858AF" w:rsidRPr="00FA5C21" w:rsidRDefault="006858A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 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6858AF" w:rsidRPr="00FA5C21" w:rsidRDefault="006858A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AF" w:rsidRPr="00FA5C21" w:rsidRDefault="006858A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EC49FF" w:rsidRPr="00EC49FF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2.1.</w:t>
            </w:r>
            <w:r w:rsidRPr="00EC49FF">
              <w:rPr>
                <w:rFonts w:ascii="Times New Roman" w:eastAsia="Times New Roman" w:hAnsi="Times New Roman" w:cs="Times New Roman"/>
                <w:lang w:val="lt-LT" w:eastAsia="ar-SA"/>
              </w:rPr>
              <w:t>Psichologinės pagalbos teikimas vaikams turintiems mokymosi, asmenybinių, elgesio, bendravimo, krizinių sunkumų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Gerės vaikų psichologinė savijauta, santykiai su suaugusiais ir bendraamžiais, o taip pat požiūris į mokymąsi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FF" w:rsidRPr="00FA5C21" w:rsidRDefault="00EC49FF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metinė ataskaita vadovui</w:t>
            </w:r>
          </w:p>
        </w:tc>
      </w:tr>
      <w:tr w:rsidR="00EC49FF" w:rsidRPr="00EC49FF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B85C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2.2.</w:t>
            </w:r>
            <w:r w:rsidR="00B85C97"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B85C97"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Stiprinti mokyklų bendruomenių teigiamas nuostatas  </w:t>
            </w:r>
            <w:proofErr w:type="spellStart"/>
            <w:r w:rsidR="00B85C97"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įtrauktį</w:t>
            </w:r>
            <w:proofErr w:type="spellEnd"/>
            <w:r w:rsidR="00B85C97"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 švietime</w:t>
            </w:r>
            <w:r w:rsidR="00B85C97"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 </w:t>
            </w:r>
            <w:bookmarkStart w:id="0" w:name="_GoBack"/>
            <w:bookmarkEnd w:id="0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>Tėvai/ globėjai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mokytojai, specialistai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įgis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psichologinių žinių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ugdymo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, bendravimo, vaiko raidos bei auklėjimo klausimais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bei spręs konkrečias su vaikais susijusias problemas.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FF" w:rsidRPr="00FA5C21" w:rsidRDefault="00EC49FF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metinė ataskaita vadovui</w:t>
            </w:r>
          </w:p>
        </w:tc>
      </w:tr>
      <w:tr w:rsidR="00EC49FF" w:rsidRPr="00EC49FF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EC49FF" w:rsidRPr="00697428" w:rsidTr="006858A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="0069742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Kelti profesinę kvalifikaciją</w:t>
            </w:r>
          </w:p>
        </w:tc>
      </w:tr>
      <w:tr w:rsidR="00EC49FF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EC49FF" w:rsidRPr="00FA5C21" w:rsidRDefault="00EC49F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EC49FF" w:rsidRPr="00FA5C21" w:rsidRDefault="00EC49F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EC49FF" w:rsidRPr="00FA5C21" w:rsidRDefault="00EC49F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EC49FF" w:rsidRPr="00FA5C21" w:rsidRDefault="00EC49FF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FF" w:rsidRPr="00FA5C21" w:rsidRDefault="00EC49F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697428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3.1.</w:t>
            </w:r>
            <w:r w:rsidRPr="00697428">
              <w:rPr>
                <w:rFonts w:ascii="Times New Roman" w:eastAsia="Times New Roman" w:hAnsi="Times New Roman" w:cs="Times New Roman"/>
                <w:lang w:val="lt-LT" w:eastAsia="ar-SA"/>
              </w:rPr>
              <w:t>Dalyvavimas praktinio pobūdžio konferencijose, mokymuose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, seminaruose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PPT lėšos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Gerosios patirties sklaida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Pažymėjimo kopija, Pranešimai spaudoje</w:t>
            </w:r>
          </w:p>
        </w:tc>
      </w:tr>
      <w:tr w:rsidR="00697428" w:rsidRPr="0051775D" w:rsidTr="006858A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Pr="00EC49F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Vykdyti psichologinę švietėjišką veiklą Akmenės rajono tėvams, pedagogams, globėjams ir kitiems su vaiko ugdymu susijusiais asmenimis.</w:t>
            </w:r>
          </w:p>
        </w:tc>
      </w:tr>
      <w:tr w:rsidR="00697428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697428" w:rsidRPr="00EC49FF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5765FF" w:rsidRDefault="00697428" w:rsidP="005765FF">
            <w:pPr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765FF">
              <w:rPr>
                <w:rFonts w:ascii="Times New Roman" w:eastAsia="Times New Roman" w:hAnsi="Times New Roman" w:cs="Times New Roman"/>
                <w:lang w:val="lt-LT" w:eastAsia="ar-SA"/>
              </w:rPr>
              <w:t>4.1. ,,Efektyvios tėvystės ugdymo mokymai“ tėvams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Pagal poreikį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Default="00697428" w:rsidP="00320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Bendradarbiaujama su savivaldybės VGK, socialiniais darbuotojais, švietimo įstaigomis</w:t>
            </w:r>
          </w:p>
          <w:p w:rsidR="00697428" w:rsidRDefault="00697428" w:rsidP="00320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28" w:rsidRDefault="00697428" w:rsidP="00320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Pažymėjimų kopijos, informacija PPT tinklalapyje</w:t>
            </w:r>
          </w:p>
          <w:p w:rsidR="00697428" w:rsidRDefault="00697428" w:rsidP="00320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697428" w:rsidRPr="00EC49FF" w:rsidTr="006858AF">
        <w:trPr>
          <w:trHeight w:val="13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4.2.</w:t>
            </w:r>
            <w:r w:rsidRPr="00EC49FF">
              <w:rPr>
                <w:rFonts w:ascii="Times New Roman" w:eastAsia="Times New Roman" w:hAnsi="Times New Roman" w:cs="Times New Roman"/>
                <w:lang w:val="lt-LT" w:eastAsia="ar-SA"/>
              </w:rPr>
              <w:t>Švietėjiškos paskaitos rajono mokyklose, ikimokyklinėse įstaigose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Pagal poreikį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Ataskaita vadovui</w:t>
            </w:r>
          </w:p>
        </w:tc>
      </w:tr>
      <w:tr w:rsidR="00697428" w:rsidRPr="00EC49FF" w:rsidTr="006858AF">
        <w:trPr>
          <w:trHeight w:val="153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697428" w:rsidRPr="0051775D" w:rsidTr="006858A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5.</w:t>
            </w:r>
            <w:r w:rsidRPr="005765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Formuoti pozityvias visuomenės nuostatas į psichologinių problemų turinčius asmenis, prisidėti prie šių problemų prevencijos ir įtakoti atitinkamų paslaugų teikimą savivaldybėje</w:t>
            </w:r>
          </w:p>
        </w:tc>
      </w:tr>
      <w:tr w:rsidR="00697428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lastRenderedPageBreak/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697428" w:rsidRPr="00FA5C21" w:rsidRDefault="00697428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697428" w:rsidRPr="00FA5C21" w:rsidTr="006858A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5.1.</w:t>
            </w:r>
            <w:r w:rsidRPr="005765FF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Bendradarbiavimas su NŠA, Paramos šeimai centru, švietimo skyriumi, Psichikos sveikatos centru,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visuomenės sveikatos centru.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Inicijuojamas komandinis darbas sprendžiant vaiko, šeimos problemas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ataskaita vadovui</w:t>
            </w:r>
          </w:p>
        </w:tc>
      </w:tr>
      <w:tr w:rsidR="00697428" w:rsidRPr="0051775D" w:rsidTr="006858AF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5.2.Dalyvavimas </w:t>
            </w:r>
            <w:r w:rsidRPr="00697428">
              <w:rPr>
                <w:rFonts w:ascii="Times New Roman" w:eastAsia="Times New Roman" w:hAnsi="Times New Roman" w:cs="Times New Roman"/>
                <w:lang w:val="lt-LT" w:eastAsia="ar-SA"/>
              </w:rPr>
              <w:t>rajono psichologų metodiniam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e būrelyje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Jurgina Simonavičienė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Aptariami sudėtingesni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konsultavimo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atvejai, dalijamasi p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a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>tirtimi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428" w:rsidRPr="00FA5C21" w:rsidRDefault="00697428" w:rsidP="00320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Susirinkimų protokolai, viešinama veikla spaudoje,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paskyroje, veiklos ataskaita būrelį kuruojančiai specialistei</w:t>
            </w: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</w:t>
      </w:r>
      <w:r w:rsidR="00E114D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Psichologas</w:t>
      </w: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                </w:t>
      </w:r>
      <w:r w:rsidR="00E114D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                                                                                         Jurgina Simonavičienė</w:t>
      </w:r>
    </w:p>
    <w:p w:rsidR="00450BE0" w:rsidRP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</w:t>
      </w:r>
    </w:p>
    <w:p w:rsidR="00450BE0" w:rsidRPr="00450BE0" w:rsidRDefault="00450BE0" w:rsidP="00450BE0"/>
    <w:p w:rsidR="00AA46BE" w:rsidRDefault="00AA46BE"/>
    <w:sectPr w:rsidR="00AA46BE" w:rsidSect="006858A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48E"/>
    <w:multiLevelType w:val="multilevel"/>
    <w:tmpl w:val="AE3C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437124"/>
    <w:multiLevelType w:val="hybridMultilevel"/>
    <w:tmpl w:val="762252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728"/>
    <w:multiLevelType w:val="hybridMultilevel"/>
    <w:tmpl w:val="991A0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0"/>
    <w:rsid w:val="00417B80"/>
    <w:rsid w:val="00450BE0"/>
    <w:rsid w:val="0051775D"/>
    <w:rsid w:val="005765FF"/>
    <w:rsid w:val="006858AF"/>
    <w:rsid w:val="00697428"/>
    <w:rsid w:val="009659C6"/>
    <w:rsid w:val="00AA46BE"/>
    <w:rsid w:val="00B85C97"/>
    <w:rsid w:val="00E114D9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4A24"/>
  <w15:docId w15:val="{45BA3A68-0F35-4D62-868D-E6E487B5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B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2021-03-12T11:33:00Z</dcterms:created>
  <dcterms:modified xsi:type="dcterms:W3CDTF">2021-11-09T11:49:00Z</dcterms:modified>
</cp:coreProperties>
</file>