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562"/>
        <w:gridCol w:w="4562"/>
      </w:tblGrid>
      <w:tr w:rsidR="00AA1FE1" w:rsidRPr="00AA1FE1" w:rsidTr="00AA1FE1">
        <w:trPr>
          <w:trHeight w:val="692"/>
        </w:trPr>
        <w:tc>
          <w:tcPr>
            <w:tcW w:w="4562" w:type="dxa"/>
          </w:tcPr>
          <w:p w:rsidR="00AA1FE1" w:rsidRPr="00AA1FE1" w:rsidRDefault="00AA1FE1">
            <w:pPr>
              <w:rPr>
                <w:sz w:val="24"/>
                <w:szCs w:val="24"/>
              </w:rPr>
            </w:pPr>
            <w:r w:rsidRPr="00AA1FE1">
              <w:rPr>
                <w:sz w:val="24"/>
                <w:szCs w:val="24"/>
              </w:rPr>
              <w:t xml:space="preserve"> </w:t>
            </w:r>
          </w:p>
          <w:p w:rsidR="00AA1FE1" w:rsidRPr="00AA1FE1" w:rsidRDefault="00AA1FE1">
            <w:pPr>
              <w:rPr>
                <w:sz w:val="24"/>
                <w:szCs w:val="24"/>
              </w:rPr>
            </w:pPr>
            <w:r w:rsidRPr="00AA1FE1">
              <w:rPr>
                <w:sz w:val="24"/>
                <w:szCs w:val="24"/>
              </w:rPr>
              <w:t>Mokytojo vardas, pavardė</w:t>
            </w:r>
          </w:p>
        </w:tc>
        <w:tc>
          <w:tcPr>
            <w:tcW w:w="4562" w:type="dxa"/>
          </w:tcPr>
          <w:p w:rsidR="00AA1FE1" w:rsidRPr="00AA1FE1" w:rsidRDefault="00AA1FE1">
            <w:pPr>
              <w:rPr>
                <w:sz w:val="24"/>
                <w:szCs w:val="24"/>
              </w:rPr>
            </w:pPr>
          </w:p>
          <w:p w:rsidR="00AA1FE1" w:rsidRPr="00AA1FE1" w:rsidRDefault="00AA1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Ilona  </w:t>
            </w:r>
            <w:proofErr w:type="spellStart"/>
            <w:r>
              <w:rPr>
                <w:sz w:val="24"/>
                <w:szCs w:val="24"/>
              </w:rPr>
              <w:t>Trinkienė</w:t>
            </w:r>
            <w:proofErr w:type="spellEnd"/>
          </w:p>
        </w:tc>
      </w:tr>
      <w:tr w:rsidR="00AA1FE1" w:rsidRPr="00AA1FE1" w:rsidTr="00AA1FE1">
        <w:trPr>
          <w:trHeight w:val="692"/>
        </w:trPr>
        <w:tc>
          <w:tcPr>
            <w:tcW w:w="4562" w:type="dxa"/>
          </w:tcPr>
          <w:p w:rsidR="00AA1FE1" w:rsidRDefault="00AA1FE1">
            <w:pPr>
              <w:rPr>
                <w:sz w:val="24"/>
                <w:szCs w:val="24"/>
              </w:rPr>
            </w:pPr>
          </w:p>
          <w:p w:rsidR="00AA1FE1" w:rsidRPr="00AA1FE1" w:rsidRDefault="00AA1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Dėstomas dalykas</w:t>
            </w:r>
            <w:r w:rsidR="00BB11AF">
              <w:rPr>
                <w:sz w:val="24"/>
                <w:szCs w:val="24"/>
              </w:rPr>
              <w:t>, pamokos tema</w:t>
            </w:r>
            <w:bookmarkStart w:id="0" w:name="_GoBack"/>
            <w:bookmarkEnd w:id="0"/>
          </w:p>
        </w:tc>
        <w:tc>
          <w:tcPr>
            <w:tcW w:w="4562" w:type="dxa"/>
          </w:tcPr>
          <w:p w:rsidR="00AA1FE1" w:rsidRDefault="00AA1FE1">
            <w:pPr>
              <w:rPr>
                <w:sz w:val="24"/>
                <w:szCs w:val="24"/>
              </w:rPr>
            </w:pPr>
          </w:p>
          <w:p w:rsidR="00AA1FE1" w:rsidRPr="00AA1FE1" w:rsidRDefault="00AA1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Muzika</w:t>
            </w:r>
            <w:r w:rsidR="00196708">
              <w:rPr>
                <w:sz w:val="24"/>
                <w:szCs w:val="24"/>
              </w:rPr>
              <w:t xml:space="preserve"> ,,</w:t>
            </w:r>
            <w:proofErr w:type="spellStart"/>
            <w:r w:rsidR="00196708">
              <w:rPr>
                <w:sz w:val="24"/>
                <w:szCs w:val="24"/>
              </w:rPr>
              <w:t>Ritmuokime</w:t>
            </w:r>
            <w:proofErr w:type="spellEnd"/>
            <w:r w:rsidR="00196708">
              <w:rPr>
                <w:sz w:val="24"/>
                <w:szCs w:val="24"/>
              </w:rPr>
              <w:t xml:space="preserve"> kartu“</w:t>
            </w:r>
          </w:p>
        </w:tc>
      </w:tr>
      <w:tr w:rsidR="00AA1FE1" w:rsidRPr="00AA1FE1" w:rsidTr="00AA1FE1">
        <w:trPr>
          <w:trHeight w:val="724"/>
        </w:trPr>
        <w:tc>
          <w:tcPr>
            <w:tcW w:w="4562" w:type="dxa"/>
          </w:tcPr>
          <w:p w:rsidR="00AA1FE1" w:rsidRDefault="00AA1FE1">
            <w:pPr>
              <w:rPr>
                <w:sz w:val="24"/>
                <w:szCs w:val="24"/>
              </w:rPr>
            </w:pPr>
          </w:p>
          <w:p w:rsidR="00AA1FE1" w:rsidRPr="00AA1FE1" w:rsidRDefault="00AA1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Metodo pavadinimas</w:t>
            </w:r>
          </w:p>
        </w:tc>
        <w:tc>
          <w:tcPr>
            <w:tcW w:w="4562" w:type="dxa"/>
          </w:tcPr>
          <w:p w:rsidR="00AA1FE1" w:rsidRDefault="00AA1FE1">
            <w:pPr>
              <w:rPr>
                <w:sz w:val="24"/>
                <w:szCs w:val="24"/>
              </w:rPr>
            </w:pPr>
          </w:p>
          <w:p w:rsidR="00AA1FE1" w:rsidRPr="00AA1FE1" w:rsidRDefault="00AA1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Darbas poroje</w:t>
            </w:r>
          </w:p>
        </w:tc>
      </w:tr>
      <w:tr w:rsidR="00196708" w:rsidRPr="00AA1FE1" w:rsidTr="00AA1FE1">
        <w:trPr>
          <w:trHeight w:val="724"/>
        </w:trPr>
        <w:tc>
          <w:tcPr>
            <w:tcW w:w="4562" w:type="dxa"/>
          </w:tcPr>
          <w:p w:rsidR="00196708" w:rsidRDefault="00196708">
            <w:pPr>
              <w:rPr>
                <w:sz w:val="24"/>
                <w:szCs w:val="24"/>
              </w:rPr>
            </w:pPr>
          </w:p>
          <w:p w:rsidR="00196708" w:rsidRDefault="00196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Tikslas</w:t>
            </w:r>
          </w:p>
        </w:tc>
        <w:tc>
          <w:tcPr>
            <w:tcW w:w="4562" w:type="dxa"/>
          </w:tcPr>
          <w:p w:rsidR="00196708" w:rsidRDefault="00196708">
            <w:pPr>
              <w:rPr>
                <w:sz w:val="24"/>
                <w:szCs w:val="24"/>
              </w:rPr>
            </w:pPr>
          </w:p>
          <w:p w:rsidR="00196708" w:rsidRDefault="001967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Ritmuoti</w:t>
            </w:r>
            <w:proofErr w:type="spellEnd"/>
            <w:r>
              <w:rPr>
                <w:sz w:val="24"/>
                <w:szCs w:val="24"/>
              </w:rPr>
              <w:t xml:space="preserve"> iš natų, iš ritmo lentelės. Improvizuoti.</w:t>
            </w:r>
          </w:p>
          <w:p w:rsidR="00196708" w:rsidRDefault="00196708">
            <w:pPr>
              <w:rPr>
                <w:sz w:val="24"/>
                <w:szCs w:val="24"/>
              </w:rPr>
            </w:pPr>
          </w:p>
        </w:tc>
      </w:tr>
      <w:tr w:rsidR="00AA1FE1" w:rsidRPr="00AA1FE1" w:rsidTr="00AA1FE1">
        <w:trPr>
          <w:trHeight w:val="692"/>
        </w:trPr>
        <w:tc>
          <w:tcPr>
            <w:tcW w:w="4562" w:type="dxa"/>
          </w:tcPr>
          <w:p w:rsidR="00AA1FE1" w:rsidRDefault="00AA1FE1">
            <w:pPr>
              <w:rPr>
                <w:sz w:val="24"/>
                <w:szCs w:val="24"/>
              </w:rPr>
            </w:pPr>
          </w:p>
          <w:p w:rsidR="00AA1FE1" w:rsidRPr="00AA1FE1" w:rsidRDefault="00AA1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Metodo aprašymas</w:t>
            </w:r>
          </w:p>
        </w:tc>
        <w:tc>
          <w:tcPr>
            <w:tcW w:w="4562" w:type="dxa"/>
          </w:tcPr>
          <w:p w:rsidR="00AA1FE1" w:rsidRDefault="00AA1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96708" w:rsidRDefault="00196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Ritmus iš lentelės pradžioje atlikome visi kartu, naudojant sugalvotus garsažodžius (</w:t>
            </w:r>
            <w:proofErr w:type="spellStart"/>
            <w:r>
              <w:rPr>
                <w:sz w:val="24"/>
                <w:szCs w:val="24"/>
              </w:rPr>
              <w:t>bum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dum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bam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čik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čik</w:t>
            </w:r>
            <w:proofErr w:type="spellEnd"/>
            <w:r>
              <w:rPr>
                <w:sz w:val="24"/>
                <w:szCs w:val="24"/>
              </w:rPr>
              <w:t xml:space="preserve">), kūno perkusiją. </w:t>
            </w:r>
          </w:p>
          <w:p w:rsidR="00BB11AF" w:rsidRDefault="00BB1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Atlikome </w:t>
            </w:r>
            <w:proofErr w:type="spellStart"/>
            <w:r>
              <w:rPr>
                <w:sz w:val="24"/>
                <w:szCs w:val="24"/>
              </w:rPr>
              <w:t>solo</w:t>
            </w:r>
            <w:proofErr w:type="spellEnd"/>
            <w:r>
              <w:rPr>
                <w:sz w:val="24"/>
                <w:szCs w:val="24"/>
              </w:rPr>
              <w:t xml:space="preserve"> improvizaciją. </w:t>
            </w:r>
          </w:p>
          <w:p w:rsidR="00AA1FE1" w:rsidRDefault="00196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Mokiniai susiskirsto į poras. Pasiklausę dainos ,,</w:t>
            </w:r>
            <w:proofErr w:type="spellStart"/>
            <w:r>
              <w:rPr>
                <w:sz w:val="24"/>
                <w:szCs w:val="24"/>
              </w:rPr>
              <w:t>Kokoleoko</w:t>
            </w:r>
            <w:proofErr w:type="spellEnd"/>
            <w:r>
              <w:rPr>
                <w:sz w:val="24"/>
                <w:szCs w:val="24"/>
              </w:rPr>
              <w:t xml:space="preserve"> mama“ aptaria muzikinį ritmą. Poroje kuria savo ritmą duotai dainai, diskutuoja, papildo vie</w:t>
            </w:r>
            <w:r w:rsidR="00BB11AF">
              <w:rPr>
                <w:sz w:val="24"/>
                <w:szCs w:val="24"/>
              </w:rPr>
              <w:t>nas kitą, pasiruošia pristatymui.</w:t>
            </w:r>
          </w:p>
          <w:p w:rsidR="00AA1FE1" w:rsidRDefault="00AA1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Savo darbą pristato klasės draugams, atsako į draugų užduodamus klausimus</w:t>
            </w:r>
            <w:r w:rsidR="00BB11AF">
              <w:rPr>
                <w:sz w:val="24"/>
                <w:szCs w:val="24"/>
              </w:rPr>
              <w:t>.</w:t>
            </w:r>
          </w:p>
          <w:p w:rsidR="00BB11AF" w:rsidRPr="00AA1FE1" w:rsidRDefault="00BB11AF">
            <w:pPr>
              <w:rPr>
                <w:sz w:val="24"/>
                <w:szCs w:val="24"/>
              </w:rPr>
            </w:pPr>
          </w:p>
        </w:tc>
      </w:tr>
      <w:tr w:rsidR="00AA1FE1" w:rsidRPr="00AA1FE1" w:rsidTr="00AA1FE1">
        <w:trPr>
          <w:trHeight w:val="692"/>
        </w:trPr>
        <w:tc>
          <w:tcPr>
            <w:tcW w:w="4562" w:type="dxa"/>
          </w:tcPr>
          <w:p w:rsidR="00AA1FE1" w:rsidRDefault="00AA1FE1">
            <w:pPr>
              <w:rPr>
                <w:sz w:val="24"/>
                <w:szCs w:val="24"/>
              </w:rPr>
            </w:pPr>
          </w:p>
          <w:p w:rsidR="00AA1FE1" w:rsidRPr="00AA1FE1" w:rsidRDefault="00AA1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Taikymas pamokoje </w:t>
            </w:r>
          </w:p>
        </w:tc>
        <w:tc>
          <w:tcPr>
            <w:tcW w:w="4562" w:type="dxa"/>
          </w:tcPr>
          <w:p w:rsidR="00AA1FE1" w:rsidRDefault="00AA1FE1">
            <w:pPr>
              <w:rPr>
                <w:sz w:val="24"/>
                <w:szCs w:val="24"/>
              </w:rPr>
            </w:pPr>
          </w:p>
          <w:p w:rsidR="00AA1FE1" w:rsidRPr="00AA1FE1" w:rsidRDefault="00AA1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Įtvirtinti muzikos </w:t>
            </w:r>
            <w:proofErr w:type="spellStart"/>
            <w:r>
              <w:rPr>
                <w:sz w:val="24"/>
                <w:szCs w:val="24"/>
              </w:rPr>
              <w:t>ritmavimą</w:t>
            </w:r>
            <w:proofErr w:type="spellEnd"/>
          </w:p>
        </w:tc>
      </w:tr>
      <w:tr w:rsidR="00AA1FE1" w:rsidRPr="00AA1FE1" w:rsidTr="00AA1FE1">
        <w:trPr>
          <w:trHeight w:val="692"/>
        </w:trPr>
        <w:tc>
          <w:tcPr>
            <w:tcW w:w="4562" w:type="dxa"/>
          </w:tcPr>
          <w:p w:rsidR="00AA1FE1" w:rsidRDefault="00AA1FE1">
            <w:pPr>
              <w:rPr>
                <w:sz w:val="24"/>
                <w:szCs w:val="24"/>
              </w:rPr>
            </w:pPr>
          </w:p>
          <w:p w:rsidR="00AA1FE1" w:rsidRPr="00AA1FE1" w:rsidRDefault="00AA1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Ugdomos kompetencijos</w:t>
            </w:r>
          </w:p>
        </w:tc>
        <w:tc>
          <w:tcPr>
            <w:tcW w:w="4562" w:type="dxa"/>
          </w:tcPr>
          <w:p w:rsidR="00AA1FE1" w:rsidRDefault="00AA1FE1">
            <w:pPr>
              <w:rPr>
                <w:sz w:val="24"/>
                <w:szCs w:val="24"/>
              </w:rPr>
            </w:pPr>
          </w:p>
          <w:p w:rsidR="00AA1FE1" w:rsidRDefault="00AA1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Mokėjimo mokytis, komunikavimo</w:t>
            </w:r>
            <w:r w:rsidR="00196708">
              <w:rPr>
                <w:sz w:val="24"/>
                <w:szCs w:val="24"/>
              </w:rPr>
              <w:t>, kūrybiškumo</w:t>
            </w:r>
          </w:p>
          <w:p w:rsidR="00196708" w:rsidRPr="00AA1FE1" w:rsidRDefault="00196708">
            <w:pPr>
              <w:rPr>
                <w:sz w:val="24"/>
                <w:szCs w:val="24"/>
              </w:rPr>
            </w:pPr>
          </w:p>
        </w:tc>
      </w:tr>
    </w:tbl>
    <w:p w:rsidR="00B46E50" w:rsidRDefault="00BB11AF"/>
    <w:sectPr w:rsidR="00B46E5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FE1"/>
    <w:rsid w:val="00196708"/>
    <w:rsid w:val="00324449"/>
    <w:rsid w:val="00AA1FE1"/>
    <w:rsid w:val="00BB11AF"/>
    <w:rsid w:val="00F2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32BFB-8586-4B00-B408-9FBFA5560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A1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</cp:revision>
  <dcterms:created xsi:type="dcterms:W3CDTF">2020-11-30T17:01:00Z</dcterms:created>
  <dcterms:modified xsi:type="dcterms:W3CDTF">2020-11-30T17:24:00Z</dcterms:modified>
</cp:coreProperties>
</file>