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58" w:rsidRDefault="002F7F11" w:rsidP="002F7F11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4"/>
          <w:kern w:val="36"/>
          <w:sz w:val="24"/>
          <w:szCs w:val="24"/>
          <w:lang w:val="en-US"/>
        </w:rPr>
      </w:pPr>
      <w:r w:rsidRPr="002F7F11">
        <w:rPr>
          <w:rFonts w:ascii="Times New Roman" w:eastAsia="Times New Roman" w:hAnsi="Times New Roman" w:cs="Times New Roman"/>
          <w:b/>
          <w:color w:val="000000" w:themeColor="text1"/>
          <w:spacing w:val="4"/>
          <w:kern w:val="36"/>
          <w:sz w:val="24"/>
          <w:szCs w:val="24"/>
          <w:lang w:val="en-US"/>
        </w:rPr>
        <w:t>KVIEČIAME DALYVAUTI</w:t>
      </w:r>
    </w:p>
    <w:p w:rsidR="002F7F11" w:rsidRPr="002F7F11" w:rsidRDefault="005C2858" w:rsidP="002F7F11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4"/>
          <w:kern w:val="36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F39ADC6" wp14:editId="72CC68CE">
            <wp:extent cx="4170898" cy="2623945"/>
            <wp:effectExtent l="0" t="0" r="1270" b="5080"/>
            <wp:docPr id="1" name="Paveikslėlis 1" descr="2020-ieji paskelbti Vaikų emocinės gerovės metais | Lietuvos Respublikos  sveikatos apsaugos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-ieji paskelbti Vaikų emocinės gerovės metais | Lietuvos Respublikos  sveikatos apsaugos minister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546" cy="264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11" w:rsidRPr="00CC30D5" w:rsidRDefault="002F7F11" w:rsidP="002F7F11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4"/>
          <w:kern w:val="36"/>
          <w:sz w:val="24"/>
          <w:szCs w:val="24"/>
        </w:rPr>
      </w:pPr>
      <w:r w:rsidRPr="00CC30D5">
        <w:rPr>
          <w:rFonts w:ascii="Times New Roman" w:eastAsia="Times New Roman" w:hAnsi="Times New Roman" w:cs="Times New Roman"/>
          <w:b/>
          <w:color w:val="000000" w:themeColor="text1"/>
          <w:spacing w:val="4"/>
          <w:kern w:val="36"/>
          <w:sz w:val="24"/>
          <w:szCs w:val="24"/>
        </w:rPr>
        <w:t>2020-ieji -</w:t>
      </w:r>
      <w:r w:rsidR="005C2858">
        <w:rPr>
          <w:rFonts w:ascii="Times New Roman" w:eastAsia="Times New Roman" w:hAnsi="Times New Roman" w:cs="Times New Roman"/>
          <w:b/>
          <w:color w:val="000000" w:themeColor="text1"/>
          <w:spacing w:val="4"/>
          <w:kern w:val="36"/>
          <w:sz w:val="24"/>
          <w:szCs w:val="24"/>
        </w:rPr>
        <w:t xml:space="preserve"> Vaikų emocinės gerovės metai</w:t>
      </w:r>
    </w:p>
    <w:p w:rsidR="002F7F11" w:rsidRPr="00CC30D5" w:rsidRDefault="009200AF" w:rsidP="002F7F11">
      <w:pPr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CC30D5">
        <w:rPr>
          <w:rFonts w:ascii="Times New Roman" w:eastAsia="Times New Roman" w:hAnsi="Times New Roman" w:cs="Times New Roman"/>
          <w:color w:val="000000" w:themeColor="text1"/>
          <w:spacing w:val="4"/>
          <w:kern w:val="36"/>
          <w:sz w:val="24"/>
          <w:szCs w:val="24"/>
        </w:rPr>
        <w:t>Akmenės rajono savivaldybės pedagoginė psichologinė tarnyba</w:t>
      </w:r>
      <w:r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F11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vykdo v</w:t>
      </w:r>
      <w:r w:rsidR="002F7F11" w:rsidRPr="00CC30D5">
        <w:rPr>
          <w:rFonts w:ascii="Times New Roman" w:hAnsi="Times New Roman" w:cs="Times New Roman"/>
          <w:color w:val="000000" w:themeColor="text1"/>
          <w:sz w:val="24"/>
          <w:szCs w:val="24"/>
        </w:rPr>
        <w:t>isuo</w:t>
      </w:r>
      <w:r w:rsidR="002F7F11" w:rsidRPr="00CC30D5">
        <w:rPr>
          <w:rFonts w:ascii="Times New Roman" w:hAnsi="Times New Roman" w:cs="Times New Roman"/>
          <w:color w:val="000000" w:themeColor="text1"/>
          <w:sz w:val="24"/>
          <w:szCs w:val="24"/>
        </w:rPr>
        <w:t>menės sveikatos rėmimo specialiosios programos</w:t>
      </w:r>
      <w:r w:rsidR="00DD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finansuojamą</w:t>
      </w:r>
      <w:r w:rsidR="002F7F11" w:rsidRPr="00CC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projektą </w:t>
      </w:r>
      <w:r w:rsidR="00CC30D5" w:rsidRPr="00CC30D5">
        <w:rPr>
          <w:rFonts w:ascii="Times New Roman" w:eastAsia="Calibri" w:hAnsi="Times New Roman" w:cs="Times New Roman"/>
          <w:sz w:val="24"/>
          <w:szCs w:val="24"/>
          <w:lang w:eastAsia="lt-LT"/>
        </w:rPr>
        <w:t>,,</w:t>
      </w:r>
      <w:r w:rsidR="002F7F11" w:rsidRPr="00CC30D5">
        <w:rPr>
          <w:rFonts w:ascii="Times New Roman" w:eastAsia="Calibri" w:hAnsi="Times New Roman" w:cs="Times New Roman"/>
          <w:sz w:val="24"/>
          <w:szCs w:val="24"/>
          <w:lang w:eastAsia="lt-LT"/>
        </w:rPr>
        <w:t>2020 m. - psichinės, emocinės sveikatos metai Akmenės rajone“</w:t>
      </w:r>
      <w:r w:rsidR="002F7F11" w:rsidRPr="00CC30D5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CC30D5" w:rsidRPr="00CC30D5" w:rsidRDefault="002F7F11" w:rsidP="00CC30D5">
      <w:pPr>
        <w:spacing w:after="160" w:line="25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CC30D5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Tikslai ir uždaviniai:</w:t>
      </w:r>
    </w:p>
    <w:p w:rsidR="00CC30D5" w:rsidRPr="00CC30D5" w:rsidRDefault="009200AF" w:rsidP="00CC30D5">
      <w:pPr>
        <w:pStyle w:val="Sraopastraipa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socialinių i</w:t>
      </w:r>
      <w:r w:rsidR="00CC30D5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r emocinių kompetencijų ugdymas;</w:t>
      </w:r>
      <w:r w:rsidR="005C2858" w:rsidRPr="005C2858">
        <w:rPr>
          <w:noProof/>
          <w:lang w:val="en-US"/>
        </w:rPr>
        <w:t xml:space="preserve"> </w:t>
      </w:r>
    </w:p>
    <w:p w:rsidR="00CC30D5" w:rsidRPr="00CC30D5" w:rsidRDefault="009200AF" w:rsidP="00CC30D5">
      <w:pPr>
        <w:pStyle w:val="Sraopastraipa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psichologinės pagalbos </w:t>
      </w:r>
      <w:r w:rsidR="00CC30D5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prieinamumo mokyklose didinimas;</w:t>
      </w:r>
    </w:p>
    <w:p w:rsidR="00CC30D5" w:rsidRPr="00CC30D5" w:rsidRDefault="009200AF" w:rsidP="00CC30D5">
      <w:pPr>
        <w:pStyle w:val="Sraopastraipa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saugumo</w:t>
      </w:r>
      <w:r w:rsidR="002F7F11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CC30D5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stiprinimas</w:t>
      </w:r>
      <w:r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DC43C7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emocinio raštingumo bei </w:t>
      </w:r>
      <w:r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tėvys</w:t>
      </w:r>
      <w:r w:rsidR="00CC30D5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tės įgūdžių ugdymas;</w:t>
      </w:r>
    </w:p>
    <w:p w:rsidR="005C2858" w:rsidRPr="005C2858" w:rsidRDefault="002F7F11" w:rsidP="00173811">
      <w:pPr>
        <w:pStyle w:val="Sraopastraipa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200AF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psichologinių problemų, krizių ir</w:t>
      </w:r>
      <w:r w:rsidR="00CC30D5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psichikos sutrikimų ankstyvas atpažinimas, diagnostika ir pagalba</w:t>
      </w:r>
      <w:r w:rsidR="009200AF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bendrojo  ugdymo įstaigose</w:t>
      </w:r>
      <w:r w:rsidR="005C285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  <w:r w:rsidR="009200AF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  </w:t>
      </w:r>
    </w:p>
    <w:p w:rsidR="00CC30D5" w:rsidRDefault="005C2858" w:rsidP="00173811">
      <w:pPr>
        <w:pStyle w:val="Sraopastraipa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pagalbos formų plėtra, </w:t>
      </w:r>
      <w:r w:rsidR="00DD21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ugdant vaik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u</w:t>
      </w:r>
      <w:r w:rsidR="009200AF" w:rsidRPr="00CC30D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s su elgesio iššūkiais</w:t>
      </w:r>
      <w:r w:rsidR="009200AF" w:rsidRPr="00CC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C30D5" w:rsidRPr="00CC30D5" w:rsidRDefault="00CC30D5" w:rsidP="00CC30D5">
      <w:pPr>
        <w:pStyle w:val="Sraopastraipa"/>
        <w:spacing w:after="160" w:line="256" w:lineRule="auto"/>
        <w:ind w:left="10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0D5" w:rsidRDefault="00CC30D5" w:rsidP="00CC30D5">
      <w:pPr>
        <w:pStyle w:val="Sraopastraipa"/>
        <w:spacing w:after="160" w:line="256" w:lineRule="auto"/>
        <w:ind w:left="10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Numatytos veiklos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C30D5" w:rsidRPr="00CC30D5" w:rsidRDefault="00CC30D5" w:rsidP="00CC30D5">
      <w:pPr>
        <w:pStyle w:val="Sraopastraipa"/>
        <w:spacing w:after="160" w:line="256" w:lineRule="auto"/>
        <w:ind w:left="10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30D5" w:rsidRDefault="00CC30D5" w:rsidP="00CC30D5">
      <w:pPr>
        <w:pStyle w:val="Sraopastraipa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Akcija pradinukams</w:t>
      </w:r>
      <w:r w:rsidR="009200AF" w:rsidRPr="005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„Pasimatuok džiaugsmą“.</w:t>
      </w:r>
      <w:r w:rsidR="009200AF" w:rsidRPr="00CC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Aplankysime pradinių klasių moksleivius, raginsime stiprinti moksleivių psichologinį atsparumą, pažinti emocijas</w:t>
      </w:r>
      <w:r w:rsidR="00DC43C7" w:rsidRPr="00CC3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3901" w:rsidRPr="00CC30D5" w:rsidRDefault="00DD2118" w:rsidP="00CC30D5">
      <w:pPr>
        <w:pStyle w:val="Sraopastraipa"/>
        <w:spacing w:after="160" w:line="256" w:lineRule="auto"/>
        <w:ind w:left="10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</w:t>
      </w:r>
      <w:r w:rsidR="00CC30D5" w:rsidRPr="00CC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palio – lapkričio mėn</w:t>
      </w:r>
      <w:r w:rsidR="00CC30D5" w:rsidRPr="00CC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="00DC43C7" w:rsidRPr="00CC3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C2858" w:rsidRDefault="005C2858" w:rsidP="005C285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Mugė</w:t>
      </w:r>
      <w:r w:rsidR="009200AF" w:rsidRPr="005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„Metodai ir priemonės</w:t>
      </w:r>
      <w:r w:rsidR="00DD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200AF" w:rsidRPr="005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stiprinantys psichikos sveikatą ir padedantys pedagoginėje veikloje.“</w:t>
      </w:r>
      <w:r w:rsidR="009200AF" w:rsidRPr="00CC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0AF" w:rsidRPr="00CC30D5">
        <w:rPr>
          <w:rFonts w:ascii="Times New Roman" w:hAnsi="Times New Roman" w:cs="Times New Roman"/>
          <w:color w:val="000000" w:themeColor="text1"/>
          <w:sz w:val="24"/>
          <w:szCs w:val="24"/>
        </w:rPr>
        <w:t>Kviesime mokytojus, specialistus pasidalinti gerąja patirtimi.</w:t>
      </w:r>
    </w:p>
    <w:p w:rsidR="009200AF" w:rsidRPr="005C2858" w:rsidRDefault="005C2858" w:rsidP="005C2858">
      <w:pPr>
        <w:pStyle w:val="Sraopastraipa"/>
        <w:ind w:left="10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</w:t>
      </w:r>
      <w:r w:rsidR="009200AF" w:rsidRPr="005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palio 28 dien</w:t>
      </w:r>
      <w:r w:rsidR="00DD2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Akmenės gimnazijoje)</w:t>
      </w:r>
    </w:p>
    <w:p w:rsidR="009200AF" w:rsidRDefault="005C2858" w:rsidP="009200A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9200AF" w:rsidRPr="005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uotolinė konferencija </w:t>
      </w:r>
      <w:r w:rsidR="00DC43C7" w:rsidRPr="005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„Laikas kartu“</w:t>
      </w:r>
      <w:r w:rsidR="00DC43C7">
        <w:rPr>
          <w:rFonts w:ascii="Times New Roman" w:hAnsi="Times New Roman" w:cs="Times New Roman"/>
          <w:color w:val="000000" w:themeColor="text1"/>
          <w:sz w:val="24"/>
          <w:szCs w:val="24"/>
        </w:rPr>
        <w:t>. Kviesime dalyvauti visų mokyklų komandas: vadovus, mokytojus, specialistus, tėvus, moksleivius pasidalinti sėkmėmis, džiaugsmais, aptarti problemas bei galimus jų sprendimo būdus.</w:t>
      </w:r>
    </w:p>
    <w:p w:rsidR="00DD2118" w:rsidRPr="009200AF" w:rsidRDefault="00DD2118" w:rsidP="00DD2118">
      <w:pPr>
        <w:pStyle w:val="Sraopastraipa"/>
        <w:ind w:left="10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(Lapkričio mėn.)</w:t>
      </w:r>
    </w:p>
    <w:p w:rsidR="00CC30D5" w:rsidRDefault="00CC30D5" w:rsidP="00CC30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s. </w:t>
      </w:r>
      <w:r w:rsidR="00DD2118">
        <w:rPr>
          <w:rFonts w:ascii="Times New Roman" w:hAnsi="Times New Roman" w:cs="Times New Roman"/>
          <w:color w:val="000000" w:themeColor="text1"/>
          <w:sz w:val="24"/>
          <w:szCs w:val="24"/>
        </w:rPr>
        <w:t>Dėl ekstremalios situacijos šalyje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nepavyko projekto įgyvendinimą pradėti I pusmetyje.</w:t>
      </w:r>
      <w:r w:rsidRPr="00CC3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2118" w:rsidRDefault="00CC30D5" w:rsidP="00DD2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C43C7" w:rsidRPr="00DC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Detalesnę informaciją paskelbsime </w:t>
      </w:r>
      <w:r w:rsidR="00DC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artimiausiu laiku. </w:t>
      </w:r>
    </w:p>
    <w:p w:rsidR="00CA1EDE" w:rsidRDefault="00DD2118" w:rsidP="00DD2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Apie ketinimą dalyvauti praneškite PPT direktorei</w:t>
      </w:r>
    </w:p>
    <w:p w:rsidR="00DD2118" w:rsidRPr="00DC43C7" w:rsidRDefault="00DD2118" w:rsidP="00DD2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Tel. 867432274, 861955274 arba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el.paštu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ppt@akmene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lt</w:t>
      </w:r>
      <w:proofErr w:type="spellEnd"/>
    </w:p>
    <w:sectPr w:rsidR="00DD2118" w:rsidRPr="00DC43C7" w:rsidSect="005C2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867"/>
    <w:multiLevelType w:val="hybridMultilevel"/>
    <w:tmpl w:val="2A5C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4755"/>
    <w:multiLevelType w:val="hybridMultilevel"/>
    <w:tmpl w:val="E72AB5F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AF"/>
    <w:rsid w:val="000D3901"/>
    <w:rsid w:val="002F7F11"/>
    <w:rsid w:val="0036224B"/>
    <w:rsid w:val="004E1E4B"/>
    <w:rsid w:val="005C2858"/>
    <w:rsid w:val="00853E9F"/>
    <w:rsid w:val="009200AF"/>
    <w:rsid w:val="00CA1EDE"/>
    <w:rsid w:val="00CC30D5"/>
    <w:rsid w:val="00DC43C7"/>
    <w:rsid w:val="00DD2118"/>
    <w:rsid w:val="00E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89A0"/>
  <w15:docId w15:val="{6F981D02-FA23-467A-A8B0-78FF8D87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00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EDE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2020-09-22T06:28:00Z</cp:lastPrinted>
  <dcterms:created xsi:type="dcterms:W3CDTF">2020-09-22T05:47:00Z</dcterms:created>
  <dcterms:modified xsi:type="dcterms:W3CDTF">2020-09-22T06:29:00Z</dcterms:modified>
</cp:coreProperties>
</file>