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59" w:rsidRDefault="00193559" w:rsidP="00193559">
      <w:pPr>
        <w:jc w:val="right"/>
        <w:rPr>
          <w:b/>
        </w:rPr>
      </w:pPr>
      <w:r>
        <w:rPr>
          <w:b/>
        </w:rPr>
        <w:t>Priedas Nr.1</w:t>
      </w:r>
    </w:p>
    <w:p w:rsidR="00193559" w:rsidRDefault="00140FDB" w:rsidP="00140FDB">
      <w:pPr>
        <w:jc w:val="center"/>
        <w:rPr>
          <w:b/>
        </w:rPr>
      </w:pPr>
      <w:r>
        <w:rPr>
          <w:b/>
        </w:rPr>
        <w:t>AKMENĖS RAJONO SAVIVALDYBĖS PEDAGOGINĖ PSICHOLOGINĖ TARNYBA</w:t>
      </w:r>
    </w:p>
    <w:p w:rsidR="00C95896" w:rsidRDefault="00C95896" w:rsidP="00140FDB">
      <w:pPr>
        <w:jc w:val="center"/>
        <w:rPr>
          <w:b/>
        </w:rPr>
      </w:pPr>
    </w:p>
    <w:p w:rsidR="00140FDB" w:rsidRDefault="000D68D3" w:rsidP="00140FDB">
      <w:pPr>
        <w:jc w:val="center"/>
        <w:rPr>
          <w:b/>
        </w:rPr>
      </w:pPr>
      <w:r>
        <w:rPr>
          <w:b/>
        </w:rPr>
        <w:t>METINĖS</w:t>
      </w:r>
      <w:r w:rsidR="009F1969">
        <w:rPr>
          <w:b/>
        </w:rPr>
        <w:t xml:space="preserve"> </w:t>
      </w:r>
      <w:r w:rsidR="00140FDB">
        <w:rPr>
          <w:b/>
        </w:rPr>
        <w:t>UŽIMTUMO GRUPĖS VEIKLOS PLANAS</w:t>
      </w:r>
      <w:r w:rsidR="000D213B">
        <w:rPr>
          <w:b/>
        </w:rPr>
        <w:t xml:space="preserve"> 2019 m.</w:t>
      </w:r>
    </w:p>
    <w:p w:rsidR="00140FDB" w:rsidRDefault="00140FDB" w:rsidP="00140FDB">
      <w:pPr>
        <w:jc w:val="center"/>
        <w:rPr>
          <w:b/>
        </w:rPr>
      </w:pPr>
    </w:p>
    <w:tbl>
      <w:tblPr>
        <w:tblStyle w:val="Lentelstinklelis"/>
        <w:tblW w:w="14738" w:type="dxa"/>
        <w:tblLayout w:type="fixed"/>
        <w:tblLook w:val="01E0" w:firstRow="1" w:lastRow="1" w:firstColumn="1" w:lastColumn="1" w:noHBand="0" w:noVBand="0"/>
      </w:tblPr>
      <w:tblGrid>
        <w:gridCol w:w="1555"/>
        <w:gridCol w:w="4281"/>
        <w:gridCol w:w="5809"/>
        <w:gridCol w:w="3093"/>
      </w:tblGrid>
      <w:tr w:rsidR="00491373" w:rsidTr="007F1155">
        <w:trPr>
          <w:trHeight w:val="740"/>
        </w:trPr>
        <w:tc>
          <w:tcPr>
            <w:tcW w:w="1555" w:type="dxa"/>
            <w:tcBorders>
              <w:top w:val="single" w:sz="4" w:space="0" w:color="auto"/>
              <w:left w:val="single" w:sz="4" w:space="0" w:color="auto"/>
              <w:bottom w:val="single" w:sz="4" w:space="0" w:color="auto"/>
              <w:right w:val="single" w:sz="4" w:space="0" w:color="auto"/>
            </w:tcBorders>
            <w:vAlign w:val="center"/>
          </w:tcPr>
          <w:p w:rsidR="00140FDB" w:rsidRDefault="00140FDB" w:rsidP="00E3527C">
            <w:pPr>
              <w:jc w:val="center"/>
              <w:rPr>
                <w:b/>
              </w:rPr>
            </w:pPr>
            <w:r>
              <w:rPr>
                <w:b/>
              </w:rPr>
              <w:t>Metai, mėnuo</w:t>
            </w:r>
          </w:p>
        </w:tc>
        <w:tc>
          <w:tcPr>
            <w:tcW w:w="4281" w:type="dxa"/>
            <w:tcBorders>
              <w:top w:val="single" w:sz="4" w:space="0" w:color="auto"/>
              <w:left w:val="single" w:sz="4" w:space="0" w:color="auto"/>
              <w:bottom w:val="single" w:sz="4" w:space="0" w:color="auto"/>
              <w:right w:val="single" w:sz="4" w:space="0" w:color="auto"/>
            </w:tcBorders>
            <w:vAlign w:val="center"/>
          </w:tcPr>
          <w:p w:rsidR="00140FDB" w:rsidRDefault="00140FDB" w:rsidP="000D68D3">
            <w:pPr>
              <w:jc w:val="center"/>
              <w:rPr>
                <w:b/>
              </w:rPr>
            </w:pPr>
            <w:r>
              <w:rPr>
                <w:b/>
              </w:rPr>
              <w:t>Tikslai</w:t>
            </w:r>
          </w:p>
        </w:tc>
        <w:tc>
          <w:tcPr>
            <w:tcW w:w="5809" w:type="dxa"/>
            <w:tcBorders>
              <w:top w:val="single" w:sz="4" w:space="0" w:color="auto"/>
              <w:left w:val="single" w:sz="4" w:space="0" w:color="auto"/>
              <w:bottom w:val="single" w:sz="4" w:space="0" w:color="auto"/>
              <w:right w:val="single" w:sz="4" w:space="0" w:color="auto"/>
            </w:tcBorders>
            <w:vAlign w:val="center"/>
          </w:tcPr>
          <w:p w:rsidR="00140FDB" w:rsidRDefault="00140FDB" w:rsidP="00193559">
            <w:pPr>
              <w:jc w:val="center"/>
              <w:rPr>
                <w:b/>
              </w:rPr>
            </w:pPr>
            <w:r>
              <w:rPr>
                <w:b/>
              </w:rPr>
              <w:t>Veikla</w:t>
            </w:r>
          </w:p>
        </w:tc>
        <w:tc>
          <w:tcPr>
            <w:tcW w:w="3093" w:type="dxa"/>
            <w:tcBorders>
              <w:top w:val="single" w:sz="4" w:space="0" w:color="auto"/>
              <w:left w:val="single" w:sz="4" w:space="0" w:color="auto"/>
              <w:bottom w:val="single" w:sz="4" w:space="0" w:color="auto"/>
              <w:right w:val="single" w:sz="4" w:space="0" w:color="auto"/>
            </w:tcBorders>
            <w:vAlign w:val="center"/>
          </w:tcPr>
          <w:p w:rsidR="00140FDB" w:rsidRDefault="00140FDB" w:rsidP="000D68D3">
            <w:pPr>
              <w:jc w:val="center"/>
              <w:rPr>
                <w:b/>
              </w:rPr>
            </w:pPr>
            <w:r>
              <w:rPr>
                <w:b/>
              </w:rPr>
              <w:t>Pastabos</w:t>
            </w:r>
          </w:p>
        </w:tc>
      </w:tr>
      <w:tr w:rsidR="00491373" w:rsidTr="007F1155">
        <w:trPr>
          <w:trHeight w:val="565"/>
        </w:trPr>
        <w:tc>
          <w:tcPr>
            <w:tcW w:w="1555" w:type="dxa"/>
            <w:tcBorders>
              <w:top w:val="single" w:sz="4" w:space="0" w:color="auto"/>
              <w:left w:val="single" w:sz="4" w:space="0" w:color="auto"/>
              <w:bottom w:val="single" w:sz="4" w:space="0" w:color="auto"/>
              <w:right w:val="single" w:sz="4" w:space="0" w:color="auto"/>
            </w:tcBorders>
            <w:vAlign w:val="center"/>
          </w:tcPr>
          <w:p w:rsidR="00140FDB" w:rsidRDefault="00140FDB" w:rsidP="009F1969">
            <w:pPr>
              <w:jc w:val="center"/>
              <w:rPr>
                <w:b/>
              </w:rPr>
            </w:pPr>
          </w:p>
          <w:p w:rsidR="00941DE0" w:rsidRDefault="008D7D13" w:rsidP="00A32642">
            <w:pPr>
              <w:jc w:val="center"/>
            </w:pPr>
            <w:r>
              <w:t>201</w:t>
            </w:r>
            <w:r w:rsidR="00A32642">
              <w:rPr>
                <w:lang w:val="en-US"/>
              </w:rPr>
              <w:t xml:space="preserve">9 </w:t>
            </w:r>
            <w:r>
              <w:t>m.</w:t>
            </w:r>
            <w:r w:rsidR="00A32642">
              <w:t xml:space="preserve"> </w:t>
            </w:r>
            <w:r>
              <w:t xml:space="preserve"> </w:t>
            </w:r>
            <w:r w:rsidR="00863DD7">
              <w:t xml:space="preserve"> </w:t>
            </w:r>
          </w:p>
          <w:p w:rsidR="00941DE0" w:rsidRDefault="00941DE0" w:rsidP="00941DE0">
            <w:pPr>
              <w:jc w:val="center"/>
            </w:pPr>
            <w:r>
              <w:t>sausio</w:t>
            </w:r>
          </w:p>
          <w:p w:rsidR="00941DE0" w:rsidRDefault="00941DE0" w:rsidP="00941DE0">
            <w:pPr>
              <w:jc w:val="center"/>
            </w:pPr>
            <w:r>
              <w:t>vasario</w:t>
            </w:r>
          </w:p>
          <w:p w:rsidR="00941DE0" w:rsidRDefault="00941DE0" w:rsidP="00A32642">
            <w:pPr>
              <w:jc w:val="center"/>
            </w:pPr>
            <w:r>
              <w:t>kovo</w:t>
            </w:r>
          </w:p>
          <w:p w:rsidR="00140FDB" w:rsidRDefault="008D7D13" w:rsidP="00941DE0">
            <w:pPr>
              <w:jc w:val="center"/>
            </w:pPr>
            <w:r>
              <w:t>mėn.</w:t>
            </w:r>
          </w:p>
          <w:p w:rsidR="00140FDB" w:rsidRDefault="00140FDB" w:rsidP="00941DE0">
            <w:pPr>
              <w:jc w:val="center"/>
            </w:pPr>
          </w:p>
          <w:p w:rsidR="008D7D13" w:rsidRDefault="008D7D13" w:rsidP="009F1969">
            <w:pPr>
              <w:jc w:val="center"/>
            </w:pPr>
          </w:p>
          <w:p w:rsidR="008D7D13" w:rsidRDefault="008D7D13" w:rsidP="009F1969">
            <w:pPr>
              <w:jc w:val="center"/>
            </w:pPr>
          </w:p>
          <w:p w:rsidR="008D7D13" w:rsidRDefault="008D7D13" w:rsidP="009F1969">
            <w:pPr>
              <w:jc w:val="center"/>
            </w:pPr>
          </w:p>
          <w:p w:rsidR="008D7D13" w:rsidRDefault="008D7D13" w:rsidP="009F1969">
            <w:pPr>
              <w:jc w:val="center"/>
            </w:pPr>
          </w:p>
          <w:p w:rsidR="00140FDB" w:rsidRDefault="00140FD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p>
          <w:p w:rsidR="000D213B" w:rsidRDefault="000D213B" w:rsidP="009F1969">
            <w:pPr>
              <w:jc w:val="center"/>
            </w:pPr>
            <w:r>
              <w:lastRenderedPageBreak/>
              <w:t xml:space="preserve">2019 m. </w:t>
            </w:r>
          </w:p>
          <w:p w:rsidR="000D213B" w:rsidRDefault="000D213B" w:rsidP="000D213B">
            <w:pPr>
              <w:jc w:val="center"/>
            </w:pPr>
            <w:r>
              <w:t>balandžio, gegužės mėn.</w:t>
            </w:r>
          </w:p>
          <w:p w:rsidR="000D213B" w:rsidRDefault="000D213B" w:rsidP="000D213B">
            <w:pPr>
              <w:jc w:val="center"/>
            </w:pPr>
          </w:p>
          <w:p w:rsidR="000D213B" w:rsidRDefault="000D213B" w:rsidP="009F1969">
            <w:pPr>
              <w:jc w:val="center"/>
            </w:pPr>
          </w:p>
          <w:p w:rsidR="000D213B" w:rsidRDefault="000D213B" w:rsidP="009F1969">
            <w:pPr>
              <w:jc w:val="center"/>
            </w:pPr>
          </w:p>
        </w:tc>
        <w:tc>
          <w:tcPr>
            <w:tcW w:w="4281" w:type="dxa"/>
            <w:tcBorders>
              <w:top w:val="single" w:sz="4" w:space="0" w:color="auto"/>
              <w:left w:val="single" w:sz="4" w:space="0" w:color="auto"/>
              <w:bottom w:val="single" w:sz="4" w:space="0" w:color="auto"/>
              <w:right w:val="single" w:sz="4" w:space="0" w:color="auto"/>
            </w:tcBorders>
          </w:tcPr>
          <w:p w:rsidR="00CC2061" w:rsidRDefault="007E410F" w:rsidP="00BA304C">
            <w:pPr>
              <w:jc w:val="both"/>
            </w:pPr>
            <w:r>
              <w:lastRenderedPageBreak/>
              <w:t xml:space="preserve"> </w:t>
            </w:r>
            <w:r w:rsidR="00B7535B">
              <w:t xml:space="preserve">   </w:t>
            </w:r>
            <w:r>
              <w:t xml:space="preserve"> </w:t>
            </w:r>
            <w:r w:rsidR="00372964">
              <w:t xml:space="preserve">    </w:t>
            </w:r>
            <w:r>
              <w:t>Suprasti, kad yra įvairių jausmų ir emocijų, geriau suvokti savo jausmus ir emocijas, jų priežastis.</w:t>
            </w:r>
            <w:r w:rsidR="00B7535B">
              <w:t xml:space="preserve"> </w:t>
            </w:r>
          </w:p>
          <w:p w:rsidR="002A0F92" w:rsidRDefault="002A0F92" w:rsidP="00BA304C">
            <w:pPr>
              <w:jc w:val="both"/>
            </w:pPr>
          </w:p>
          <w:p w:rsidR="002A0F92" w:rsidRDefault="00372964" w:rsidP="00BA304C">
            <w:pPr>
              <w:jc w:val="both"/>
            </w:pPr>
            <w:r>
              <w:t xml:space="preserve">        </w:t>
            </w:r>
            <w:r w:rsidR="00B7535B">
              <w:t>Skatinti grupės ryšių mezgimąsi, sukurti jaukią, draugišką, malonią atmosferą.</w:t>
            </w:r>
            <w:r w:rsidR="00C95896">
              <w:t xml:space="preserve"> </w:t>
            </w:r>
            <w:r w:rsidR="00156121">
              <w:t xml:space="preserve"> </w:t>
            </w:r>
          </w:p>
          <w:p w:rsidR="008D7D13" w:rsidRDefault="00B7535B" w:rsidP="00BA304C">
            <w:pPr>
              <w:jc w:val="both"/>
            </w:pPr>
            <w:r>
              <w:t xml:space="preserve">     </w:t>
            </w:r>
            <w:r w:rsidR="00372964">
              <w:t xml:space="preserve">    </w:t>
            </w:r>
            <w:r w:rsidR="00156121" w:rsidRPr="00156121">
              <w:t>Pagalba</w:t>
            </w:r>
            <w:r w:rsidR="004C34EE" w:rsidRPr="00156121">
              <w:t xml:space="preserve"> ir kontrolė ruošiant namų darbų užduotis, </w:t>
            </w:r>
            <w:r w:rsidR="00156121">
              <w:t>gilinant žinias.</w:t>
            </w:r>
            <w:r w:rsidR="00C95896">
              <w:t xml:space="preserve"> Mokyti vaikus dirbti pagal instrukciją, lavinti rankų motoriką.</w:t>
            </w:r>
          </w:p>
          <w:p w:rsidR="00AD3A5B" w:rsidRDefault="00F25507" w:rsidP="00AD3A5B">
            <w:pPr>
              <w:jc w:val="both"/>
            </w:pPr>
            <w:r>
              <w:t xml:space="preserve">     </w:t>
            </w:r>
            <w:r w:rsidR="00372964">
              <w:t xml:space="preserve">   </w:t>
            </w:r>
            <w:r w:rsidR="00140FDB">
              <w:t>Žinoti elgesio tai</w:t>
            </w:r>
            <w:r w:rsidR="00093A1D">
              <w:t>s</w:t>
            </w:r>
            <w:r w:rsidR="00140FDB">
              <w:t>ykles, bendrą užimtumo grupės tvarką</w:t>
            </w:r>
            <w:r w:rsidR="00093A1D">
              <w:t>.</w:t>
            </w:r>
            <w:r w:rsidR="00186FD1">
              <w:t xml:space="preserve"> Pažinti vienas kitus, ugdyti draugiškus tarpusavio santykius.</w:t>
            </w:r>
          </w:p>
          <w:p w:rsidR="00596267" w:rsidRDefault="00F25507" w:rsidP="00AD3A5B">
            <w:pPr>
              <w:jc w:val="both"/>
            </w:pPr>
            <w:r>
              <w:t xml:space="preserve">    </w:t>
            </w:r>
            <w:r w:rsidR="00372964">
              <w:t xml:space="preserve">   </w:t>
            </w:r>
            <w:r>
              <w:t xml:space="preserve"> </w:t>
            </w:r>
            <w:r w:rsidR="00AD3A5B">
              <w:t>Susipažinti su užimtumo grupę lankančiais vaikais.</w:t>
            </w:r>
            <w:r w:rsidR="00C77F1B">
              <w:t xml:space="preserve"> Ugdyti draugiškus vaikų tarpusavio santykius, pagarbą ir toleranciją vienas kitam.</w:t>
            </w:r>
          </w:p>
          <w:p w:rsidR="00491373" w:rsidRDefault="001C57FB" w:rsidP="00186FD1">
            <w:pPr>
              <w:jc w:val="both"/>
            </w:pPr>
            <w:r>
              <w:t xml:space="preserve">   </w:t>
            </w:r>
            <w:r w:rsidR="00F25507">
              <w:t xml:space="preserve">     </w:t>
            </w:r>
            <w:r w:rsidR="00372964">
              <w:t xml:space="preserve">    </w:t>
            </w:r>
            <w:r w:rsidR="00D04DAE">
              <w:t>Per piešimą ir diskusiją atskle</w:t>
            </w:r>
            <w:r w:rsidR="00A32642">
              <w:t>isti savo interesus ir mėgstamu</w:t>
            </w:r>
            <w:r w:rsidR="00D04DAE">
              <w:t xml:space="preserve"> užsiėmimus. Siekiama, kad vaikas įžvelgtų savo teigiamas ir unikalias </w:t>
            </w:r>
            <w:r w:rsidR="002232E4">
              <w:t>savybes</w:t>
            </w:r>
            <w:r w:rsidR="00D04DAE">
              <w:t>.</w:t>
            </w:r>
          </w:p>
          <w:p w:rsidR="008D7D13" w:rsidRDefault="008D7D13" w:rsidP="00491373">
            <w:pPr>
              <w:rPr>
                <w:color w:val="000000" w:themeColor="text1"/>
              </w:rPr>
            </w:pPr>
          </w:p>
          <w:p w:rsidR="00491373" w:rsidRDefault="00F25507" w:rsidP="00B80C50">
            <w:pPr>
              <w:jc w:val="both"/>
              <w:rPr>
                <w:color w:val="000000" w:themeColor="text1"/>
              </w:rPr>
            </w:pPr>
            <w:r>
              <w:rPr>
                <w:color w:val="000000" w:themeColor="text1"/>
              </w:rPr>
              <w:t xml:space="preserve">   </w:t>
            </w:r>
            <w:r w:rsidR="00372964">
              <w:rPr>
                <w:color w:val="000000" w:themeColor="text1"/>
              </w:rPr>
              <w:t xml:space="preserve">     </w:t>
            </w:r>
            <w:r w:rsidR="00491373" w:rsidRPr="00491373">
              <w:rPr>
                <w:color w:val="000000" w:themeColor="text1"/>
              </w:rPr>
              <w:t>Ugdyti bendruosius darbo įgūdžius, komunikavimo</w:t>
            </w:r>
            <w:r w:rsidR="00491373">
              <w:rPr>
                <w:color w:val="000000" w:themeColor="text1"/>
              </w:rPr>
              <w:t>,</w:t>
            </w:r>
            <w:r w:rsidR="00491373" w:rsidRPr="00491373">
              <w:rPr>
                <w:color w:val="000000" w:themeColor="text1"/>
              </w:rPr>
              <w:t xml:space="preserve"> </w:t>
            </w:r>
            <w:r>
              <w:rPr>
                <w:color w:val="000000" w:themeColor="text1"/>
              </w:rPr>
              <w:t xml:space="preserve">raiškos </w:t>
            </w:r>
            <w:r w:rsidR="00491373">
              <w:rPr>
                <w:color w:val="000000" w:themeColor="text1"/>
              </w:rPr>
              <w:t>kompetencijų</w:t>
            </w:r>
            <w:r>
              <w:rPr>
                <w:color w:val="000000" w:themeColor="text1"/>
              </w:rPr>
              <w:t>, ugdyti kruopštumą, k</w:t>
            </w:r>
            <w:r w:rsidR="00A32642">
              <w:rPr>
                <w:color w:val="000000" w:themeColor="text1"/>
              </w:rPr>
              <w:t>ū</w:t>
            </w:r>
            <w:r>
              <w:rPr>
                <w:color w:val="000000" w:themeColor="text1"/>
              </w:rPr>
              <w:t>rybiškumą.</w:t>
            </w:r>
          </w:p>
          <w:p w:rsidR="00B50E14" w:rsidRDefault="00B50E14" w:rsidP="00B80C50">
            <w:pPr>
              <w:jc w:val="both"/>
              <w:rPr>
                <w:color w:val="000000" w:themeColor="text1"/>
              </w:rPr>
            </w:pPr>
          </w:p>
          <w:p w:rsidR="00242767" w:rsidRDefault="00242767" w:rsidP="00B80C50">
            <w:pPr>
              <w:jc w:val="both"/>
              <w:rPr>
                <w:color w:val="000000" w:themeColor="text1"/>
              </w:rPr>
            </w:pPr>
            <w:r>
              <w:rPr>
                <w:color w:val="000000" w:themeColor="text1"/>
              </w:rPr>
              <w:lastRenderedPageBreak/>
              <w:t>Išvyka į ,,Joniškio duona“</w:t>
            </w:r>
          </w:p>
          <w:p w:rsidR="00242767" w:rsidRDefault="00242767" w:rsidP="00B80C50">
            <w:pPr>
              <w:jc w:val="both"/>
              <w:rPr>
                <w:color w:val="000000" w:themeColor="text1"/>
              </w:rPr>
            </w:pPr>
          </w:p>
          <w:p w:rsidR="008D7D13" w:rsidRDefault="00732479" w:rsidP="00B80C50">
            <w:pPr>
              <w:jc w:val="both"/>
            </w:pPr>
            <w:r>
              <w:t xml:space="preserve">  </w:t>
            </w:r>
          </w:p>
          <w:p w:rsidR="00B50E14" w:rsidRDefault="00372964" w:rsidP="00B50E14">
            <w:pPr>
              <w:jc w:val="both"/>
              <w:rPr>
                <w:color w:val="000000"/>
                <w:shd w:val="clear" w:color="auto" w:fill="FFFFFF"/>
              </w:rPr>
            </w:pPr>
            <w:r>
              <w:t xml:space="preserve">       </w:t>
            </w:r>
            <w:r w:rsidR="00B50E14">
              <w:t>Parodyti vaikams personaž</w:t>
            </w:r>
            <w:r w:rsidR="00242767">
              <w:t>ą</w:t>
            </w:r>
            <w:r w:rsidR="00B50E14">
              <w:t xml:space="preserve">, tai </w:t>
            </w:r>
            <w:r w:rsidR="00242767">
              <w:rPr>
                <w:color w:val="000000"/>
                <w:shd w:val="clear" w:color="auto" w:fill="FFFFFF"/>
              </w:rPr>
              <w:t>nuskriaustas</w:t>
            </w:r>
            <w:r w:rsidR="00B50E14" w:rsidRPr="00BA304C">
              <w:rPr>
                <w:color w:val="000000"/>
                <w:shd w:val="clear" w:color="auto" w:fill="FFFFFF"/>
              </w:rPr>
              <w:t xml:space="preserve"> veikėjas, kurio pagrindinė užduotis – </w:t>
            </w:r>
            <w:r w:rsidR="00242767">
              <w:rPr>
                <w:color w:val="000000"/>
                <w:shd w:val="clear" w:color="auto" w:fill="FFFFFF"/>
              </w:rPr>
              <w:t>pritapti prie</w:t>
            </w:r>
            <w:r w:rsidR="00B50E14" w:rsidRPr="00BA304C">
              <w:rPr>
                <w:color w:val="000000"/>
                <w:shd w:val="clear" w:color="auto" w:fill="FFFFFF"/>
              </w:rPr>
              <w:t xml:space="preserve"> </w:t>
            </w:r>
            <w:r w:rsidR="00242767">
              <w:rPr>
                <w:color w:val="000000"/>
                <w:shd w:val="clear" w:color="auto" w:fill="FFFFFF"/>
              </w:rPr>
              <w:t>kitų</w:t>
            </w:r>
            <w:r w:rsidR="00B50E14">
              <w:rPr>
                <w:color w:val="000000"/>
                <w:shd w:val="clear" w:color="auto" w:fill="FFFFFF"/>
              </w:rPr>
              <w:t xml:space="preserve"> </w:t>
            </w:r>
            <w:r w:rsidR="00242767">
              <w:rPr>
                <w:color w:val="000000"/>
                <w:shd w:val="clear" w:color="auto" w:fill="FFFFFF"/>
              </w:rPr>
              <w:t>, susirasti draugų.</w:t>
            </w:r>
          </w:p>
          <w:p w:rsidR="00B50DE5" w:rsidRDefault="00B50DE5" w:rsidP="00CC2061">
            <w:pPr>
              <w:jc w:val="both"/>
              <w:rPr>
                <w:color w:val="000000"/>
                <w:shd w:val="clear" w:color="auto" w:fill="FFFFFF"/>
              </w:rPr>
            </w:pPr>
          </w:p>
          <w:p w:rsidR="00242767" w:rsidRDefault="00B50DE5" w:rsidP="00CC2061">
            <w:pPr>
              <w:jc w:val="both"/>
              <w:rPr>
                <w:color w:val="000000"/>
                <w:shd w:val="clear" w:color="auto" w:fill="FFFFFF"/>
              </w:rPr>
            </w:pPr>
            <w:r>
              <w:rPr>
                <w:color w:val="000000"/>
                <w:shd w:val="clear" w:color="auto" w:fill="FFFFFF"/>
              </w:rPr>
              <w:t xml:space="preserve">      </w:t>
            </w:r>
          </w:p>
          <w:p w:rsidR="00B50E14" w:rsidRDefault="00B50DE5" w:rsidP="007F1155">
            <w:pPr>
              <w:rPr>
                <w:color w:val="000000"/>
                <w:shd w:val="clear" w:color="auto" w:fill="FFFFFF"/>
              </w:rPr>
            </w:pPr>
            <w:r>
              <w:rPr>
                <w:color w:val="000000"/>
                <w:shd w:val="clear" w:color="auto" w:fill="FFFFFF"/>
              </w:rPr>
              <w:t xml:space="preserve"> </w:t>
            </w:r>
            <w:r w:rsidR="00DE02D8">
              <w:rPr>
                <w:color w:val="000000"/>
                <w:shd w:val="clear" w:color="auto" w:fill="FFFFFF"/>
              </w:rPr>
              <w:t>K</w:t>
            </w:r>
            <w:r w:rsidR="00B50E14">
              <w:rPr>
                <w:color w:val="000000"/>
                <w:shd w:val="clear" w:color="auto" w:fill="FFFFFF"/>
              </w:rPr>
              <w:t>albėti apie pyktį, jo</w:t>
            </w:r>
            <w:r w:rsidR="00CC2061">
              <w:rPr>
                <w:color w:val="000000"/>
                <w:shd w:val="clear" w:color="auto" w:fill="FFFFFF"/>
              </w:rPr>
              <w:t xml:space="preserve"> </w:t>
            </w:r>
            <w:r w:rsidR="00B50E14">
              <w:rPr>
                <w:color w:val="000000"/>
                <w:shd w:val="clear" w:color="auto" w:fill="FFFFFF"/>
              </w:rPr>
              <w:t>pasireiškimo būdus, išgyventus jausmus.</w:t>
            </w:r>
            <w:r w:rsidR="00B50E14">
              <w:t xml:space="preserve"> Tikslas - skatinti tinkamą vaikų jausmų raišką, bendravimo kultūrą, padėti jiems jaustis reikalingais ir svarbiais.</w:t>
            </w:r>
            <w:r w:rsidR="00DE02D8">
              <w:t xml:space="preserve"> Padėti kontroliuoti neigiamą elgesį.</w:t>
            </w:r>
          </w:p>
          <w:p w:rsidR="00B50E14" w:rsidRPr="00491373" w:rsidRDefault="00B50E14" w:rsidP="00CF59C3">
            <w:pPr>
              <w:ind w:firstLine="469"/>
              <w:rPr>
                <w:color w:val="000000" w:themeColor="text1"/>
              </w:rPr>
            </w:pPr>
          </w:p>
        </w:tc>
        <w:tc>
          <w:tcPr>
            <w:tcW w:w="5809" w:type="dxa"/>
            <w:tcBorders>
              <w:top w:val="single" w:sz="4" w:space="0" w:color="auto"/>
              <w:left w:val="single" w:sz="4" w:space="0" w:color="auto"/>
              <w:bottom w:val="single" w:sz="4" w:space="0" w:color="auto"/>
              <w:right w:val="single" w:sz="4" w:space="0" w:color="auto"/>
            </w:tcBorders>
          </w:tcPr>
          <w:p w:rsidR="00140FDB" w:rsidRDefault="00140FDB" w:rsidP="008D7D13">
            <w:pPr>
              <w:jc w:val="center"/>
              <w:rPr>
                <w:b/>
                <w:i/>
              </w:rPr>
            </w:pPr>
            <w:r>
              <w:rPr>
                <w:b/>
                <w:i/>
              </w:rPr>
              <w:lastRenderedPageBreak/>
              <w:t>Socialinių įgūdžių ugdymas</w:t>
            </w:r>
          </w:p>
          <w:p w:rsidR="001C57FB" w:rsidRDefault="001C57FB" w:rsidP="008D7D13">
            <w:pPr>
              <w:jc w:val="center"/>
              <w:rPr>
                <w:b/>
                <w:i/>
              </w:rPr>
            </w:pPr>
          </w:p>
          <w:p w:rsidR="007E410F" w:rsidRDefault="007E410F" w:rsidP="009F1969">
            <w:pPr>
              <w:pStyle w:val="Sraopastraipa"/>
              <w:numPr>
                <w:ilvl w:val="0"/>
                <w:numId w:val="4"/>
              </w:numPr>
              <w:spacing w:line="360" w:lineRule="auto"/>
              <w:jc w:val="both"/>
            </w:pPr>
            <w:r>
              <w:t>Kiekvieną dieną aptariamas dienos</w:t>
            </w:r>
          </w:p>
          <w:p w:rsidR="008D7D13" w:rsidRDefault="007E410F" w:rsidP="009F1969">
            <w:pPr>
              <w:spacing w:line="360" w:lineRule="auto"/>
              <w:jc w:val="both"/>
            </w:pPr>
            <w:r>
              <w:t>„</w:t>
            </w:r>
            <w:r w:rsidR="009F1969">
              <w:t>Šiandien jaučiuosi</w:t>
            </w:r>
            <w:r>
              <w:t>“</w:t>
            </w:r>
            <w:r w:rsidR="001C57FB">
              <w:t xml:space="preserve"> taip vaikai mokosi įvardinti jausmus.</w:t>
            </w:r>
          </w:p>
          <w:p w:rsidR="00B7535B" w:rsidRDefault="00B7535B" w:rsidP="00B80C50">
            <w:pPr>
              <w:pStyle w:val="Sraopastraipa"/>
              <w:numPr>
                <w:ilvl w:val="0"/>
                <w:numId w:val="4"/>
              </w:numPr>
              <w:jc w:val="both"/>
            </w:pPr>
            <w:r>
              <w:t>Atliekamas „Ledlaužiai“ pratimas</w:t>
            </w:r>
          </w:p>
          <w:p w:rsidR="00B7535B" w:rsidRPr="007E410F" w:rsidRDefault="00B7535B" w:rsidP="00B80C50">
            <w:pPr>
              <w:jc w:val="both"/>
            </w:pPr>
            <w:r>
              <w:t>„Spėjikas“.</w:t>
            </w:r>
          </w:p>
          <w:p w:rsidR="00B7535B" w:rsidRDefault="00B7535B" w:rsidP="00B80C50">
            <w:pPr>
              <w:jc w:val="both"/>
              <w:rPr>
                <w:b/>
                <w:i/>
              </w:rPr>
            </w:pPr>
          </w:p>
          <w:p w:rsidR="00C95896" w:rsidRDefault="00C95896" w:rsidP="00B7535B">
            <w:pPr>
              <w:rPr>
                <w:b/>
                <w:i/>
              </w:rPr>
            </w:pPr>
          </w:p>
          <w:p w:rsidR="008D7D13" w:rsidRDefault="00156121" w:rsidP="00B80C50">
            <w:pPr>
              <w:pStyle w:val="Sraopastraipa"/>
              <w:numPr>
                <w:ilvl w:val="0"/>
                <w:numId w:val="3"/>
              </w:numPr>
              <w:jc w:val="both"/>
            </w:pPr>
            <w:r w:rsidRPr="00156121">
              <w:t>Na</w:t>
            </w:r>
            <w:r>
              <w:t>mų darbų ruoša.</w:t>
            </w:r>
          </w:p>
          <w:p w:rsidR="00C95896" w:rsidRDefault="00C95896" w:rsidP="00B80C50">
            <w:pPr>
              <w:pStyle w:val="Sraopastraipa"/>
              <w:numPr>
                <w:ilvl w:val="0"/>
                <w:numId w:val="3"/>
              </w:numPr>
              <w:jc w:val="both"/>
            </w:pPr>
            <w:r>
              <w:t>Atliekama užduotis „Šuniukas</w:t>
            </w:r>
            <w:r w:rsidR="002A0F92">
              <w:t xml:space="preserve"> </w:t>
            </w:r>
            <w:r>
              <w:t>Reksas“</w:t>
            </w:r>
          </w:p>
          <w:p w:rsidR="009F1969" w:rsidRPr="00156121" w:rsidRDefault="009F1969" w:rsidP="00B80C50">
            <w:pPr>
              <w:pStyle w:val="Sraopastraipa"/>
              <w:numPr>
                <w:ilvl w:val="0"/>
                <w:numId w:val="3"/>
              </w:numPr>
              <w:jc w:val="both"/>
            </w:pPr>
            <w:r>
              <w:t>Meno terapija, klausant atpalaiduojančios muzikos.</w:t>
            </w:r>
          </w:p>
          <w:p w:rsidR="008D7D13" w:rsidRDefault="008D7D13" w:rsidP="00BA304C">
            <w:pPr>
              <w:jc w:val="both"/>
            </w:pPr>
          </w:p>
          <w:p w:rsidR="000D68D3" w:rsidRDefault="00140FDB" w:rsidP="005B6AB0">
            <w:pPr>
              <w:pStyle w:val="Sraopastraipa"/>
              <w:numPr>
                <w:ilvl w:val="0"/>
                <w:numId w:val="1"/>
              </w:numPr>
              <w:jc w:val="both"/>
            </w:pPr>
            <w:r>
              <w:t>Elgesio taisyklių nusistatymas</w:t>
            </w:r>
            <w:r w:rsidR="000D68D3">
              <w:t xml:space="preserve"> </w:t>
            </w:r>
            <w:r w:rsidR="008C1AAD">
              <w:t>įtraukiant</w:t>
            </w:r>
            <w:r w:rsidR="00280F4C">
              <w:t xml:space="preserve"> </w:t>
            </w:r>
            <w:r w:rsidR="000D68D3">
              <w:t>ir vaikus į</w:t>
            </w:r>
          </w:p>
          <w:p w:rsidR="008C1AAD" w:rsidRDefault="00093A1D" w:rsidP="00280F4C">
            <w:pPr>
              <w:jc w:val="both"/>
            </w:pPr>
            <w:r>
              <w:t>taisyklių kūrimą</w:t>
            </w:r>
            <w:r w:rsidR="00140FDB">
              <w:t>,</w:t>
            </w:r>
            <w:r w:rsidR="00A32642">
              <w:t xml:space="preserve"> </w:t>
            </w:r>
            <w:r w:rsidR="008C1AAD">
              <w:t>bendros tvarkos aptarimas.</w:t>
            </w:r>
            <w:r w:rsidR="00B31B64">
              <w:t xml:space="preserve"> Kalbėsimės kodėl svarbu laikytis taisyklių.</w:t>
            </w:r>
          </w:p>
          <w:p w:rsidR="00B7535B" w:rsidRDefault="008C1AAD" w:rsidP="00C95896">
            <w:pPr>
              <w:pStyle w:val="Sraopastraipa"/>
              <w:numPr>
                <w:ilvl w:val="0"/>
                <w:numId w:val="1"/>
              </w:numPr>
              <w:jc w:val="both"/>
            </w:pPr>
            <w:r>
              <w:t>Grupės pavadinimo kūrimas.</w:t>
            </w:r>
          </w:p>
          <w:p w:rsidR="00C95896" w:rsidRDefault="00C95896" w:rsidP="00C95896">
            <w:pPr>
              <w:pStyle w:val="Sraopastraipa"/>
              <w:jc w:val="both"/>
            </w:pPr>
          </w:p>
          <w:p w:rsidR="00AD3A5B" w:rsidRDefault="008C1AAD" w:rsidP="00AD3A5B">
            <w:pPr>
              <w:pStyle w:val="Sraopastraipa"/>
              <w:numPr>
                <w:ilvl w:val="0"/>
                <w:numId w:val="1"/>
              </w:numPr>
              <w:jc w:val="both"/>
            </w:pPr>
            <w:r>
              <w:t xml:space="preserve">Žaidžiamas žaidimas </w:t>
            </w:r>
            <w:r w:rsidR="00AD3A5B">
              <w:t>„Skirtinga</w:t>
            </w:r>
          </w:p>
          <w:p w:rsidR="00B93576" w:rsidRDefault="008C1AAD" w:rsidP="00AD3A5B">
            <w:pPr>
              <w:jc w:val="both"/>
            </w:pPr>
            <w:r>
              <w:t>gyvenimo patirtis“</w:t>
            </w:r>
            <w:r w:rsidR="00186FD1">
              <w:t xml:space="preserve"> Siekiama, kad vaikai kuo išsamiau papasakotų apie save ir kuo daugiau sužinotų apie kitus vaikus.</w:t>
            </w:r>
          </w:p>
          <w:p w:rsidR="0021614E" w:rsidRDefault="0021614E" w:rsidP="0021614E">
            <w:pPr>
              <w:pStyle w:val="Sraopastraipa"/>
              <w:numPr>
                <w:ilvl w:val="0"/>
                <w:numId w:val="2"/>
              </w:numPr>
              <w:jc w:val="both"/>
            </w:pPr>
            <w:r>
              <w:t>Žaidžiamas žaidimas „Piešiu save“,</w:t>
            </w:r>
          </w:p>
          <w:p w:rsidR="00AD3A5B" w:rsidRDefault="0021614E" w:rsidP="0021614E">
            <w:pPr>
              <w:jc w:val="both"/>
            </w:pPr>
            <w:r>
              <w:t>kuris vaikus paskatins didžiuotis savo interesais, tuo pačiu kilstelėdamas vaikų savigarbos lygį.</w:t>
            </w:r>
          </w:p>
          <w:p w:rsidR="00B50E14" w:rsidRDefault="00B50E14" w:rsidP="0021614E">
            <w:pPr>
              <w:jc w:val="both"/>
            </w:pPr>
          </w:p>
          <w:p w:rsidR="00B50E14" w:rsidRDefault="00B50E14" w:rsidP="0021614E">
            <w:pPr>
              <w:jc w:val="both"/>
            </w:pPr>
          </w:p>
          <w:p w:rsidR="007B2E88" w:rsidRDefault="007B2E88" w:rsidP="00C95896">
            <w:pPr>
              <w:jc w:val="both"/>
            </w:pPr>
          </w:p>
          <w:p w:rsidR="000D68D3" w:rsidRDefault="00BA304C" w:rsidP="00BA304C">
            <w:pPr>
              <w:pStyle w:val="Sraopastraipa"/>
              <w:numPr>
                <w:ilvl w:val="0"/>
                <w:numId w:val="2"/>
              </w:numPr>
              <w:jc w:val="both"/>
            </w:pPr>
            <w:r>
              <w:lastRenderedPageBreak/>
              <w:t>D</w:t>
            </w:r>
            <w:r w:rsidR="00386881">
              <w:t>arbelių</w:t>
            </w:r>
            <w:r>
              <w:t xml:space="preserve"> darymas, užimtumo grupės</w:t>
            </w:r>
            <w:r w:rsidR="000D68D3">
              <w:t xml:space="preserve"> </w:t>
            </w:r>
            <w:r w:rsidR="00386881">
              <w:t>puošimas.</w:t>
            </w:r>
            <w:r w:rsidR="000D68D3">
              <w:t xml:space="preserve"> Darome</w:t>
            </w:r>
          </w:p>
          <w:p w:rsidR="00140FDB" w:rsidRDefault="00D54E9E" w:rsidP="000D68D3">
            <w:pPr>
              <w:jc w:val="both"/>
            </w:pPr>
            <w:r>
              <w:t xml:space="preserve">užduotį „Dovanojame </w:t>
            </w:r>
            <w:r w:rsidR="00242767">
              <w:t>gėles</w:t>
            </w:r>
            <w:r>
              <w:t>“</w:t>
            </w:r>
            <w:r w:rsidR="00C87986">
              <w:t>.</w:t>
            </w:r>
          </w:p>
          <w:p w:rsidR="00140FDB" w:rsidRDefault="00140FDB" w:rsidP="00BA304C">
            <w:pPr>
              <w:jc w:val="both"/>
              <w:rPr>
                <w:b/>
                <w:i/>
              </w:rPr>
            </w:pPr>
          </w:p>
          <w:p w:rsidR="000D68D3" w:rsidRDefault="00A32642" w:rsidP="00B50E14">
            <w:pPr>
              <w:pStyle w:val="Sraopastraipa"/>
              <w:numPr>
                <w:ilvl w:val="0"/>
                <w:numId w:val="2"/>
              </w:numPr>
              <w:jc w:val="both"/>
            </w:pPr>
            <w:r>
              <w:t>F</w:t>
            </w:r>
            <w:r w:rsidR="00B50E14">
              <w:t>ilmo „</w:t>
            </w:r>
            <w:r>
              <w:t>Balionas</w:t>
            </w:r>
            <w:r w:rsidR="00B50E14">
              <w:t>“</w:t>
            </w:r>
            <w:r w:rsidR="000D68D3">
              <w:t xml:space="preserve"> </w:t>
            </w:r>
            <w:r w:rsidR="00B50E14">
              <w:t xml:space="preserve">peržiūra. </w:t>
            </w:r>
          </w:p>
          <w:p w:rsidR="00B50E14" w:rsidRDefault="00B50E14" w:rsidP="00B50E14">
            <w:pPr>
              <w:jc w:val="both"/>
            </w:pPr>
            <w:r>
              <w:t>Filmo aptarimas, vaikų nuomonių, pastebėjimų išklausimas.</w:t>
            </w:r>
          </w:p>
          <w:p w:rsidR="00B50E14" w:rsidRDefault="00B50E14" w:rsidP="00B50E14">
            <w:pPr>
              <w:jc w:val="both"/>
            </w:pPr>
          </w:p>
          <w:p w:rsidR="00B50E14" w:rsidRDefault="00B50E14" w:rsidP="00B50E14">
            <w:pPr>
              <w:pStyle w:val="Sraopastraipa"/>
              <w:numPr>
                <w:ilvl w:val="0"/>
                <w:numId w:val="2"/>
              </w:numPr>
              <w:jc w:val="both"/>
            </w:pPr>
            <w:r>
              <w:t>Užsiėmimas „Išmokime pažinti,</w:t>
            </w:r>
            <w:r w:rsidR="000D68D3">
              <w:t xml:space="preserve"> </w:t>
            </w:r>
            <w:r>
              <w:t>suprasti ir užjausti kitą“</w:t>
            </w:r>
          </w:p>
          <w:p w:rsidR="002A0F92" w:rsidRDefault="002A0F92" w:rsidP="00B50E14">
            <w:pPr>
              <w:jc w:val="both"/>
            </w:pPr>
          </w:p>
          <w:p w:rsidR="00140FDB" w:rsidRDefault="00B50E14" w:rsidP="00B50E14">
            <w:pPr>
              <w:pStyle w:val="Sraopastraipa"/>
              <w:numPr>
                <w:ilvl w:val="0"/>
                <w:numId w:val="2"/>
              </w:numPr>
            </w:pPr>
            <w:r>
              <w:t>Užsiėmimas „Kiekvienas esame</w:t>
            </w:r>
            <w:r w:rsidR="000D68D3">
              <w:t xml:space="preserve"> </w:t>
            </w:r>
            <w:r>
              <w:t>svarbus“</w:t>
            </w:r>
          </w:p>
          <w:p w:rsidR="002A0F92" w:rsidRDefault="002A0F92" w:rsidP="00B50E14"/>
          <w:p w:rsidR="00DE02D8" w:rsidRDefault="00DE02D8" w:rsidP="00DE02D8">
            <w:pPr>
              <w:pStyle w:val="Sraopastraipa"/>
              <w:numPr>
                <w:ilvl w:val="0"/>
                <w:numId w:val="2"/>
              </w:numPr>
            </w:pPr>
            <w:r>
              <w:t>Užsiėmimas su pripučiamu balionu</w:t>
            </w:r>
            <w:r w:rsidR="000D68D3">
              <w:t xml:space="preserve"> </w:t>
            </w:r>
            <w:r>
              <w:t xml:space="preserve">„Pykčio nuėmimas“ </w:t>
            </w:r>
          </w:p>
        </w:tc>
        <w:tc>
          <w:tcPr>
            <w:tcW w:w="3093" w:type="dxa"/>
            <w:tcBorders>
              <w:top w:val="single" w:sz="4" w:space="0" w:color="auto"/>
              <w:left w:val="single" w:sz="4" w:space="0" w:color="auto"/>
              <w:bottom w:val="single" w:sz="4" w:space="0" w:color="auto"/>
              <w:right w:val="single" w:sz="4" w:space="0" w:color="auto"/>
            </w:tcBorders>
          </w:tcPr>
          <w:p w:rsidR="002A0F92" w:rsidRPr="002A0F92" w:rsidRDefault="00B93576" w:rsidP="002A0F92">
            <w:pPr>
              <w:jc w:val="both"/>
              <w:rPr>
                <w:color w:val="000000" w:themeColor="text1"/>
              </w:rPr>
            </w:pPr>
            <w:r>
              <w:rPr>
                <w:color w:val="000000" w:themeColor="text1"/>
              </w:rPr>
              <w:lastRenderedPageBreak/>
              <w:t xml:space="preserve">         </w:t>
            </w:r>
            <w:r w:rsidR="002A0F92" w:rsidRPr="002A0F92">
              <w:rPr>
                <w:color w:val="000000" w:themeColor="text1"/>
              </w:rPr>
              <w:t>Socialinė veikla orientuota į mokinių tarpusavio santykių gerinimą, mokymąsi dirbti grupėje, savęs pažinimą.</w:t>
            </w:r>
          </w:p>
          <w:p w:rsidR="002A0F92" w:rsidRPr="002A0F92" w:rsidRDefault="002A0F92" w:rsidP="00BA304C">
            <w:pPr>
              <w:jc w:val="both"/>
              <w:rPr>
                <w:color w:val="000000" w:themeColor="text1"/>
              </w:rPr>
            </w:pPr>
          </w:p>
          <w:p w:rsidR="002A0F92" w:rsidRPr="00FC52BA" w:rsidRDefault="00B93576" w:rsidP="002A0F92">
            <w:pPr>
              <w:jc w:val="both"/>
            </w:pPr>
            <w:r>
              <w:t xml:space="preserve">         </w:t>
            </w:r>
            <w:r w:rsidR="002A0F92" w:rsidRPr="00FC52BA">
              <w:t>Socialinė veikla orientuota į mokini</w:t>
            </w:r>
            <w:r>
              <w:t>ų tarpusavio santykių gerinimą.</w:t>
            </w:r>
          </w:p>
          <w:p w:rsidR="00386881" w:rsidRDefault="00386881" w:rsidP="00BA304C">
            <w:pPr>
              <w:jc w:val="both"/>
            </w:pPr>
          </w:p>
          <w:p w:rsidR="002A0F92" w:rsidRDefault="00B93576" w:rsidP="00BA304C">
            <w:pPr>
              <w:jc w:val="both"/>
            </w:pPr>
            <w:r>
              <w:t xml:space="preserve">       </w:t>
            </w:r>
            <w:r w:rsidR="00941DE0">
              <w:t xml:space="preserve">  </w:t>
            </w:r>
            <w:r>
              <w:t xml:space="preserve">Veikla orientuoja į </w:t>
            </w:r>
            <w:r w:rsidR="001D2F76">
              <w:t>pilnavertį vaikų poreikių tenkinimą ugdymo procese.</w:t>
            </w:r>
          </w:p>
          <w:p w:rsidR="002A0F92" w:rsidRDefault="002A0F92" w:rsidP="00BA304C">
            <w:pPr>
              <w:jc w:val="both"/>
            </w:pPr>
          </w:p>
          <w:p w:rsidR="00C87986" w:rsidRDefault="00C87986" w:rsidP="00BA304C">
            <w:pPr>
              <w:jc w:val="both"/>
            </w:pPr>
          </w:p>
          <w:p w:rsidR="00386881" w:rsidRDefault="00B93576" w:rsidP="00E02B60">
            <w:pPr>
              <w:jc w:val="both"/>
            </w:pPr>
            <w:r>
              <w:t xml:space="preserve">         </w:t>
            </w:r>
            <w:r w:rsidR="00386881">
              <w:t xml:space="preserve">Siekiama ugdyti kūrybingą asmenybę, nebijančia </w:t>
            </w:r>
            <w:r w:rsidR="00E02B60">
              <w:t>laisvai išreikšti save.</w:t>
            </w:r>
          </w:p>
          <w:p w:rsidR="00B50DE5" w:rsidRDefault="00B50DE5" w:rsidP="00E02B60">
            <w:pPr>
              <w:jc w:val="both"/>
            </w:pPr>
          </w:p>
          <w:p w:rsidR="00B50DE5" w:rsidRDefault="00B50DE5" w:rsidP="00E02B60">
            <w:pPr>
              <w:jc w:val="both"/>
            </w:pPr>
          </w:p>
          <w:p w:rsidR="00B50DE5" w:rsidRDefault="00B50DE5" w:rsidP="00E02B60">
            <w:pPr>
              <w:jc w:val="both"/>
            </w:pPr>
          </w:p>
          <w:p w:rsidR="00B50DE5" w:rsidRDefault="00B50DE5" w:rsidP="00B50DE5">
            <w:pPr>
              <w:jc w:val="both"/>
            </w:pPr>
            <w:r>
              <w:t xml:space="preserve">         Socialinė veikla orientuota į mokinių tarpusavio santykių gerinimą, mokymąsi dirbti grupėje, savęs pažinimą.</w:t>
            </w:r>
          </w:p>
          <w:p w:rsidR="00B50DE5" w:rsidRDefault="00B50DE5" w:rsidP="00B50DE5">
            <w:pPr>
              <w:jc w:val="both"/>
            </w:pPr>
          </w:p>
          <w:p w:rsidR="00242767" w:rsidRDefault="000D213B" w:rsidP="00E02B60">
            <w:pPr>
              <w:jc w:val="both"/>
            </w:pPr>
            <w:r>
              <w:lastRenderedPageBreak/>
              <w:t>S</w:t>
            </w:r>
            <w:r w:rsidR="00732479">
              <w:t>usipažinimas su duonos gamyba, šviežių konditerijos gaminių ir pyragaičių gamyba.</w:t>
            </w:r>
          </w:p>
          <w:p w:rsidR="00B50DE5" w:rsidRDefault="00A32642" w:rsidP="00B50DE5">
            <w:pPr>
              <w:jc w:val="both"/>
              <w:rPr>
                <w:color w:val="000000"/>
                <w:shd w:val="clear" w:color="auto" w:fill="FFFFFF"/>
              </w:rPr>
            </w:pPr>
            <w:r>
              <w:rPr>
                <w:color w:val="000000"/>
                <w:shd w:val="clear" w:color="auto" w:fill="FFFFFF"/>
              </w:rPr>
              <w:t xml:space="preserve">   F</w:t>
            </w:r>
            <w:r w:rsidR="00B50DE5">
              <w:rPr>
                <w:color w:val="000000"/>
                <w:shd w:val="clear" w:color="auto" w:fill="FFFFFF"/>
              </w:rPr>
              <w:t>ilmo pagalba bus kuriamas vaikų bendrumo jausmas, vaikai supras koks yra socialiai priimtinas elgesys, bus koreguojamas netinkamas vaikų elgesys.</w:t>
            </w:r>
          </w:p>
          <w:p w:rsidR="00B50DE5" w:rsidRDefault="00B50DE5" w:rsidP="00E02B60">
            <w:pPr>
              <w:jc w:val="both"/>
            </w:pPr>
          </w:p>
        </w:tc>
      </w:tr>
      <w:tr w:rsidR="007F1155" w:rsidRPr="007F1155" w:rsidTr="00302690">
        <w:trPr>
          <w:trHeight w:val="2214"/>
        </w:trPr>
        <w:tc>
          <w:tcPr>
            <w:tcW w:w="1555" w:type="dxa"/>
            <w:vMerge w:val="restart"/>
            <w:tcBorders>
              <w:top w:val="single" w:sz="4" w:space="0" w:color="auto"/>
              <w:left w:val="single" w:sz="4" w:space="0" w:color="auto"/>
              <w:right w:val="single" w:sz="4" w:space="0" w:color="auto"/>
            </w:tcBorders>
          </w:tcPr>
          <w:p w:rsidR="007F1155" w:rsidRPr="007F1155" w:rsidRDefault="007F1155" w:rsidP="007F1155">
            <w:r w:rsidRPr="007F1155">
              <w:lastRenderedPageBreak/>
              <w:t>2019 m.</w:t>
            </w:r>
          </w:p>
          <w:p w:rsidR="007F1155" w:rsidRPr="007F1155" w:rsidRDefault="007F1155" w:rsidP="007F1155">
            <w:r w:rsidRPr="007F1155">
              <w:t>rugsėjo, spalio, lapkričio</w:t>
            </w:r>
          </w:p>
          <w:p w:rsidR="007F1155" w:rsidRPr="007F1155" w:rsidRDefault="007F1155" w:rsidP="007F1155">
            <w:r w:rsidRPr="007F1155">
              <w:t>gruodžio</w:t>
            </w:r>
          </w:p>
        </w:tc>
        <w:tc>
          <w:tcPr>
            <w:tcW w:w="4281" w:type="dxa"/>
            <w:tcBorders>
              <w:top w:val="single" w:sz="4" w:space="0" w:color="auto"/>
              <w:left w:val="single" w:sz="4" w:space="0" w:color="auto"/>
              <w:bottom w:val="single" w:sz="4" w:space="0" w:color="auto"/>
              <w:right w:val="single" w:sz="4" w:space="0" w:color="auto"/>
            </w:tcBorders>
          </w:tcPr>
          <w:p w:rsidR="007F1155" w:rsidRPr="007F1155" w:rsidRDefault="007F1155" w:rsidP="007F1155">
            <w:r w:rsidRPr="007F1155">
              <w:t xml:space="preserve">       Lavinti kūrybiškumą, kruopštumą ugdyti atsakingumą, gebėjimą išreikšti save.</w:t>
            </w:r>
          </w:p>
          <w:p w:rsidR="007F1155" w:rsidRPr="007F1155" w:rsidRDefault="007F1155" w:rsidP="007F1155">
            <w:r w:rsidRPr="007F1155">
              <w:t xml:space="preserve">       Tikslas, kad vaikai turėtų kuo rūpintis, jaustų atsakomybę už savo meno kūrinį.</w:t>
            </w:r>
          </w:p>
          <w:p w:rsidR="007F1155" w:rsidRPr="007F1155" w:rsidRDefault="007F1155" w:rsidP="007F1155"/>
          <w:p w:rsidR="007F1155" w:rsidRPr="007F1155" w:rsidRDefault="007F1155" w:rsidP="007F1155">
            <w:r w:rsidRPr="007F1155">
              <w:t xml:space="preserve">      Lavinti vaiko mąstymo gebėjimus, formuoti, plėsti jo pasaulėžiūrą, padėti suvokti kas yra gėris, o kas blogis.  </w:t>
            </w:r>
            <w:r w:rsidRPr="007F1155">
              <w:br/>
            </w:r>
          </w:p>
          <w:p w:rsidR="007F1155" w:rsidRPr="007F1155" w:rsidRDefault="007F1155" w:rsidP="007F1155">
            <w:r w:rsidRPr="007F1155">
              <w:t xml:space="preserve">           Lavinti kūrybiškumą, kruopštumą ugdyti atsakingumą. Supažindinti vaikus su Helovino šventės reikšme.</w:t>
            </w:r>
          </w:p>
        </w:tc>
        <w:tc>
          <w:tcPr>
            <w:tcW w:w="5809" w:type="dxa"/>
            <w:tcBorders>
              <w:top w:val="single" w:sz="4" w:space="0" w:color="auto"/>
              <w:left w:val="single" w:sz="4" w:space="0" w:color="auto"/>
              <w:bottom w:val="single" w:sz="4" w:space="0" w:color="auto"/>
              <w:right w:val="single" w:sz="4" w:space="0" w:color="auto"/>
            </w:tcBorders>
          </w:tcPr>
          <w:p w:rsidR="007F1155" w:rsidRPr="007F1155" w:rsidRDefault="007F1155" w:rsidP="007F1155">
            <w:r w:rsidRPr="007F1155">
              <w:t>„Oliziuko“ darymas. Naujo</w:t>
            </w:r>
          </w:p>
          <w:p w:rsidR="007F1155" w:rsidRPr="007F1155" w:rsidRDefault="007F1155" w:rsidP="007F1155">
            <w:r w:rsidRPr="007F1155">
              <w:t>gyventojo kūrimas, prižiūrėjimas, rūpinimasis, laistymas.</w:t>
            </w:r>
          </w:p>
          <w:p w:rsidR="007F1155" w:rsidRPr="007F1155" w:rsidRDefault="007F1155" w:rsidP="007F1155"/>
          <w:p w:rsidR="007F1155" w:rsidRPr="007F1155" w:rsidRDefault="007F1155" w:rsidP="007F1155">
            <w:r w:rsidRPr="007F1155">
              <w:t>Lipdymas iš modelino, temomis „Puodelio puošimas“</w:t>
            </w:r>
          </w:p>
          <w:p w:rsidR="007F1155" w:rsidRPr="007F1155" w:rsidRDefault="007F1155" w:rsidP="007F1155"/>
          <w:p w:rsidR="007F1155" w:rsidRPr="007F1155" w:rsidRDefault="007F1155" w:rsidP="007F1155">
            <w:r w:rsidRPr="007F1155">
              <w:t>Filmų „Gerumo stebuklas“ ,</w:t>
            </w:r>
          </w:p>
          <w:p w:rsidR="007F1155" w:rsidRPr="007F1155" w:rsidRDefault="007F1155" w:rsidP="007F1155">
            <w:r w:rsidRPr="007F1155">
              <w:t>„Tėčio dienos rūpestis“ peržiūra ir refleksija.</w:t>
            </w:r>
          </w:p>
          <w:p w:rsidR="007F1155" w:rsidRPr="007F1155" w:rsidRDefault="007F1155" w:rsidP="007F1155"/>
          <w:p w:rsidR="007F1155" w:rsidRPr="007F1155" w:rsidRDefault="007F1155" w:rsidP="007F1155"/>
          <w:p w:rsidR="007F1155" w:rsidRPr="007F1155" w:rsidRDefault="007F1155" w:rsidP="007F1155">
            <w:r w:rsidRPr="007F1155">
              <w:t>Helovino žibintų darymas;</w:t>
            </w:r>
          </w:p>
          <w:p w:rsidR="007F1155" w:rsidRPr="007F1155" w:rsidRDefault="007F1155" w:rsidP="007F1155">
            <w:r w:rsidRPr="007F1155">
              <w:t>Helovino plakato darymas;</w:t>
            </w:r>
          </w:p>
          <w:p w:rsidR="007F1155" w:rsidRPr="007F1155" w:rsidRDefault="007F1155" w:rsidP="007F1155">
            <w:r w:rsidRPr="007F1155">
              <w:t>Moliūgo pjaustymas;</w:t>
            </w:r>
          </w:p>
          <w:p w:rsidR="007F1155" w:rsidRPr="007F1155" w:rsidRDefault="007F1155" w:rsidP="007F1155"/>
        </w:tc>
        <w:tc>
          <w:tcPr>
            <w:tcW w:w="3093" w:type="dxa"/>
            <w:tcBorders>
              <w:top w:val="single" w:sz="4" w:space="0" w:color="auto"/>
              <w:left w:val="single" w:sz="4" w:space="0" w:color="auto"/>
              <w:bottom w:val="single" w:sz="4" w:space="0" w:color="auto"/>
              <w:right w:val="single" w:sz="4" w:space="0" w:color="auto"/>
            </w:tcBorders>
          </w:tcPr>
          <w:p w:rsidR="007F1155" w:rsidRPr="007F1155" w:rsidRDefault="007F1155" w:rsidP="007F1155">
            <w:r w:rsidRPr="007F1155">
              <w:t xml:space="preserve">          Ugdo kūrybingumą, laisvą, atsakingą asmenybę. </w:t>
            </w:r>
          </w:p>
          <w:p w:rsidR="007F1155" w:rsidRPr="007F1155" w:rsidRDefault="007F1155" w:rsidP="007F1155"/>
          <w:p w:rsidR="007F1155" w:rsidRPr="007F1155" w:rsidRDefault="007F1155" w:rsidP="007F1155"/>
          <w:p w:rsidR="007F1155" w:rsidRPr="007F1155" w:rsidRDefault="007F1155" w:rsidP="007F1155"/>
          <w:p w:rsidR="007F1155" w:rsidRPr="007F1155" w:rsidRDefault="007F1155" w:rsidP="007F1155"/>
          <w:p w:rsidR="007F1155" w:rsidRPr="007F1155" w:rsidRDefault="007F1155" w:rsidP="007F1155"/>
          <w:p w:rsidR="007F1155" w:rsidRPr="007F1155" w:rsidRDefault="007F1155" w:rsidP="007F1155"/>
          <w:p w:rsidR="007F1155" w:rsidRPr="007F1155" w:rsidRDefault="007F1155" w:rsidP="007F1155"/>
          <w:p w:rsidR="007F1155" w:rsidRPr="007F1155" w:rsidRDefault="007F1155" w:rsidP="007F1155"/>
          <w:p w:rsidR="007F1155" w:rsidRPr="007F1155" w:rsidRDefault="007F1155" w:rsidP="007F1155">
            <w:r w:rsidRPr="007F1155">
              <w:t xml:space="preserve">          Ugdo kūrybingumą, atsakingumą, gebėjimą dirbti komandoje.</w:t>
            </w:r>
          </w:p>
        </w:tc>
      </w:tr>
      <w:tr w:rsidR="007F1155" w:rsidTr="00302690">
        <w:trPr>
          <w:trHeight w:val="1408"/>
        </w:trPr>
        <w:tc>
          <w:tcPr>
            <w:tcW w:w="1555" w:type="dxa"/>
            <w:vMerge/>
            <w:tcBorders>
              <w:left w:val="single" w:sz="4" w:space="0" w:color="auto"/>
              <w:right w:val="single" w:sz="4" w:space="0" w:color="auto"/>
            </w:tcBorders>
          </w:tcPr>
          <w:p w:rsidR="007F1155" w:rsidRDefault="007F1155" w:rsidP="00BA304C">
            <w:pPr>
              <w:jc w:val="center"/>
              <w:rPr>
                <w:b/>
              </w:rPr>
            </w:pPr>
          </w:p>
        </w:tc>
        <w:tc>
          <w:tcPr>
            <w:tcW w:w="4281" w:type="dxa"/>
            <w:tcBorders>
              <w:top w:val="single" w:sz="4" w:space="0" w:color="auto"/>
              <w:left w:val="single" w:sz="4" w:space="0" w:color="auto"/>
              <w:bottom w:val="single" w:sz="4" w:space="0" w:color="auto"/>
              <w:right w:val="single" w:sz="4" w:space="0" w:color="auto"/>
            </w:tcBorders>
          </w:tcPr>
          <w:p w:rsidR="007F1155" w:rsidRDefault="007F1155" w:rsidP="00B350EB">
            <w:pPr>
              <w:jc w:val="both"/>
              <w:rPr>
                <w:color w:val="000000"/>
              </w:rPr>
            </w:pPr>
            <w:r>
              <w:rPr>
                <w:color w:val="000000"/>
              </w:rPr>
              <w:t xml:space="preserve">      Kelti vaikų savivertę, lavinti kūrybingumą, skatinti dėmesio koncentraciją, išlaisvinti susikaupusią vidinę įtampą, ugdyti teigiamą vaiko savęs vertinimą. </w:t>
            </w:r>
          </w:p>
        </w:tc>
        <w:tc>
          <w:tcPr>
            <w:tcW w:w="5809" w:type="dxa"/>
            <w:tcBorders>
              <w:top w:val="single" w:sz="4" w:space="0" w:color="auto"/>
              <w:left w:val="single" w:sz="4" w:space="0" w:color="auto"/>
              <w:bottom w:val="single" w:sz="4" w:space="0" w:color="auto"/>
              <w:right w:val="single" w:sz="4" w:space="0" w:color="auto"/>
            </w:tcBorders>
          </w:tcPr>
          <w:p w:rsidR="007F1155" w:rsidRDefault="007F1155" w:rsidP="00242767">
            <w:pPr>
              <w:pStyle w:val="Sraopastraipa"/>
              <w:jc w:val="both"/>
            </w:pPr>
            <w:r>
              <w:t>Dailės terapija, piešiami piešiniai tema „Kaip šiandien aš jaučiuosi?“, įtraukiant ir muzikos terapiją.</w:t>
            </w:r>
          </w:p>
        </w:tc>
        <w:tc>
          <w:tcPr>
            <w:tcW w:w="3093" w:type="dxa"/>
            <w:tcBorders>
              <w:top w:val="single" w:sz="4" w:space="0" w:color="auto"/>
              <w:left w:val="single" w:sz="4" w:space="0" w:color="auto"/>
              <w:bottom w:val="single" w:sz="4" w:space="0" w:color="auto"/>
              <w:right w:val="single" w:sz="4" w:space="0" w:color="auto"/>
            </w:tcBorders>
          </w:tcPr>
          <w:p w:rsidR="007F1155" w:rsidRDefault="007F1155" w:rsidP="00BA304C">
            <w:pPr>
              <w:jc w:val="both"/>
            </w:pPr>
          </w:p>
        </w:tc>
      </w:tr>
      <w:tr w:rsidR="007F1155" w:rsidTr="00302690">
        <w:trPr>
          <w:trHeight w:val="2380"/>
        </w:trPr>
        <w:tc>
          <w:tcPr>
            <w:tcW w:w="1555" w:type="dxa"/>
            <w:vMerge/>
            <w:tcBorders>
              <w:left w:val="single" w:sz="4" w:space="0" w:color="auto"/>
              <w:right w:val="single" w:sz="4" w:space="0" w:color="auto"/>
            </w:tcBorders>
          </w:tcPr>
          <w:p w:rsidR="007F1155" w:rsidRDefault="007F1155" w:rsidP="00BA304C">
            <w:pPr>
              <w:jc w:val="center"/>
              <w:rPr>
                <w:b/>
              </w:rPr>
            </w:pPr>
          </w:p>
        </w:tc>
        <w:tc>
          <w:tcPr>
            <w:tcW w:w="4281" w:type="dxa"/>
            <w:tcBorders>
              <w:top w:val="single" w:sz="4" w:space="0" w:color="auto"/>
              <w:left w:val="single" w:sz="4" w:space="0" w:color="auto"/>
              <w:bottom w:val="single" w:sz="4" w:space="0" w:color="auto"/>
              <w:right w:val="single" w:sz="4" w:space="0" w:color="auto"/>
            </w:tcBorders>
          </w:tcPr>
          <w:p w:rsidR="007F1155" w:rsidRDefault="007F1155" w:rsidP="00C87986">
            <w:pPr>
              <w:jc w:val="both"/>
              <w:rPr>
                <w:color w:val="000000"/>
              </w:rPr>
            </w:pPr>
            <w:r>
              <w:rPr>
                <w:color w:val="000000"/>
              </w:rPr>
              <w:t xml:space="preserve">       Lavinti vaikų kūrybiškumą, kruopštumą, vaizduotę, pasitikėjimą savimi.</w:t>
            </w:r>
          </w:p>
          <w:p w:rsidR="007F1155" w:rsidRDefault="007F1155" w:rsidP="00C87986">
            <w:pPr>
              <w:jc w:val="both"/>
              <w:rPr>
                <w:color w:val="000000"/>
              </w:rPr>
            </w:pPr>
          </w:p>
          <w:p w:rsidR="007F1155" w:rsidRDefault="007F1155" w:rsidP="0033464C">
            <w:pPr>
              <w:jc w:val="both"/>
            </w:pPr>
            <w:r>
              <w:t xml:space="preserve">       Ugdyti draugiškus tarpusavio santykius, pagarbą, toleranciją vienas kitam, susikaupimą, loginį mąstymą.</w:t>
            </w:r>
          </w:p>
          <w:p w:rsidR="007F1155" w:rsidRDefault="007F1155" w:rsidP="00C87986">
            <w:pPr>
              <w:jc w:val="both"/>
              <w:rPr>
                <w:color w:val="000000"/>
              </w:rPr>
            </w:pPr>
          </w:p>
        </w:tc>
        <w:tc>
          <w:tcPr>
            <w:tcW w:w="5809" w:type="dxa"/>
            <w:tcBorders>
              <w:top w:val="single" w:sz="4" w:space="0" w:color="auto"/>
              <w:left w:val="single" w:sz="4" w:space="0" w:color="auto"/>
              <w:bottom w:val="single" w:sz="4" w:space="0" w:color="auto"/>
              <w:right w:val="single" w:sz="4" w:space="0" w:color="auto"/>
            </w:tcBorders>
          </w:tcPr>
          <w:p w:rsidR="007F1155" w:rsidRDefault="007F1155" w:rsidP="009F1969">
            <w:pPr>
              <w:pStyle w:val="Sraopastraipa"/>
              <w:jc w:val="both"/>
            </w:pPr>
            <w:r>
              <w:t>Rudeninio medžio piešimas, su pieštinėmis vaikų</w:t>
            </w:r>
          </w:p>
          <w:p w:rsidR="007F1155" w:rsidRDefault="007F1155" w:rsidP="009F1969">
            <w:pPr>
              <w:jc w:val="both"/>
            </w:pPr>
            <w:r>
              <w:t>nuotraukomis iš užsiėmimo „Piešiu save“, tinkamos vietos medeliui pakabinti numatymas, medelio kabinimas.</w:t>
            </w:r>
          </w:p>
          <w:p w:rsidR="007F1155" w:rsidRDefault="007F1155" w:rsidP="009F1969">
            <w:pPr>
              <w:jc w:val="both"/>
            </w:pPr>
          </w:p>
          <w:p w:rsidR="007F1155" w:rsidRDefault="007F1155" w:rsidP="009F1969">
            <w:pPr>
              <w:jc w:val="both"/>
            </w:pPr>
            <w:r>
              <w:t xml:space="preserve">           Helovino žibinto darymas.</w:t>
            </w:r>
          </w:p>
          <w:p w:rsidR="007F1155" w:rsidRDefault="007F1155" w:rsidP="009949DB">
            <w:pPr>
              <w:jc w:val="both"/>
            </w:pPr>
          </w:p>
          <w:p w:rsidR="007F1155" w:rsidRDefault="007F1155" w:rsidP="009949DB">
            <w:pPr>
              <w:jc w:val="both"/>
            </w:pPr>
            <w:r>
              <w:t xml:space="preserve">            Užsiėmimas prie kompiuterio, žaidžiamas mokomasis žaidimas „Pinigėnai“ &lt; </w:t>
            </w:r>
            <w:hyperlink r:id="rId8" w:history="1">
              <w:r w:rsidRPr="00355B08">
                <w:rPr>
                  <w:rStyle w:val="Hipersaitas"/>
                </w:rPr>
                <w:t>http://www.pinigenai.lt/</w:t>
              </w:r>
            </w:hyperlink>
            <w:r>
              <w:t xml:space="preserve">&gt; </w:t>
            </w:r>
          </w:p>
        </w:tc>
        <w:tc>
          <w:tcPr>
            <w:tcW w:w="3093" w:type="dxa"/>
            <w:tcBorders>
              <w:top w:val="single" w:sz="4" w:space="0" w:color="auto"/>
              <w:left w:val="single" w:sz="4" w:space="0" w:color="auto"/>
              <w:bottom w:val="single" w:sz="4" w:space="0" w:color="auto"/>
              <w:right w:val="single" w:sz="4" w:space="0" w:color="auto"/>
            </w:tcBorders>
          </w:tcPr>
          <w:p w:rsidR="007F1155" w:rsidRPr="002A0F92" w:rsidRDefault="007F1155" w:rsidP="002A0F92">
            <w:pPr>
              <w:jc w:val="both"/>
              <w:rPr>
                <w:color w:val="000000" w:themeColor="text1"/>
              </w:rPr>
            </w:pPr>
            <w:r>
              <w:rPr>
                <w:color w:val="000000" w:themeColor="text1"/>
              </w:rPr>
              <w:t xml:space="preserve">         </w:t>
            </w:r>
            <w:r w:rsidRPr="002A0F92">
              <w:rPr>
                <w:color w:val="000000" w:themeColor="text1"/>
              </w:rPr>
              <w:t>Tokia veikla ugdo kūrybingą ir laisvą asmenybę.</w:t>
            </w:r>
          </w:p>
          <w:p w:rsidR="007F1155" w:rsidRPr="00C1077A" w:rsidRDefault="007F1155" w:rsidP="002A0F92">
            <w:pPr>
              <w:jc w:val="both"/>
              <w:rPr>
                <w:color w:val="1F497D" w:themeColor="text2"/>
              </w:rPr>
            </w:pPr>
          </w:p>
          <w:p w:rsidR="007F1155" w:rsidRDefault="007F1155" w:rsidP="00BA304C">
            <w:pPr>
              <w:jc w:val="both"/>
            </w:pPr>
          </w:p>
          <w:p w:rsidR="007F1155" w:rsidRPr="002A0F92" w:rsidRDefault="007F1155" w:rsidP="002A0F92">
            <w:pPr>
              <w:jc w:val="both"/>
              <w:rPr>
                <w:color w:val="000000" w:themeColor="text1"/>
              </w:rPr>
            </w:pPr>
            <w:r>
              <w:rPr>
                <w:color w:val="000000" w:themeColor="text1"/>
              </w:rPr>
              <w:t xml:space="preserve">         </w:t>
            </w:r>
            <w:r w:rsidRPr="002A0F92">
              <w:rPr>
                <w:color w:val="000000" w:themeColor="text1"/>
              </w:rPr>
              <w:t>Sudaro sąlygas išreikšti mokiniams savo gebėjimus įvairiose veiklose ir pajausti sėkmę.</w:t>
            </w:r>
          </w:p>
          <w:p w:rsidR="007F1155" w:rsidRDefault="007F1155" w:rsidP="00BA304C">
            <w:pPr>
              <w:jc w:val="both"/>
            </w:pPr>
          </w:p>
        </w:tc>
      </w:tr>
      <w:tr w:rsidR="007F1155" w:rsidTr="00302690">
        <w:trPr>
          <w:trHeight w:val="2380"/>
        </w:trPr>
        <w:tc>
          <w:tcPr>
            <w:tcW w:w="1555" w:type="dxa"/>
            <w:vMerge/>
            <w:tcBorders>
              <w:left w:val="single" w:sz="4" w:space="0" w:color="auto"/>
              <w:right w:val="single" w:sz="4" w:space="0" w:color="auto"/>
            </w:tcBorders>
          </w:tcPr>
          <w:p w:rsidR="007F1155" w:rsidRDefault="007F1155" w:rsidP="00BA304C">
            <w:pPr>
              <w:jc w:val="center"/>
              <w:rPr>
                <w:b/>
              </w:rPr>
            </w:pPr>
          </w:p>
        </w:tc>
        <w:tc>
          <w:tcPr>
            <w:tcW w:w="4281" w:type="dxa"/>
            <w:tcBorders>
              <w:top w:val="single" w:sz="4" w:space="0" w:color="auto"/>
              <w:left w:val="single" w:sz="4" w:space="0" w:color="auto"/>
              <w:bottom w:val="single" w:sz="4" w:space="0" w:color="auto"/>
              <w:right w:val="single" w:sz="4" w:space="0" w:color="auto"/>
            </w:tcBorders>
          </w:tcPr>
          <w:p w:rsidR="007F1155" w:rsidRDefault="007F1155" w:rsidP="00C87986">
            <w:pPr>
              <w:jc w:val="both"/>
              <w:rPr>
                <w:color w:val="000000"/>
              </w:rPr>
            </w:pPr>
            <w:r>
              <w:rPr>
                <w:color w:val="000000"/>
              </w:rPr>
              <w:t xml:space="preserve">       Mokyti vaikus pasirūpinti savimi, mokyti kaip tinkamai elgtis tam tikrose situacijose, paaiškinti apie saugų elgesį kelyje, vagystės metu, perėjoje, tamsiu paros metu, kai vaiką bando apgauti telefoniniai sukčiai, kai vaikas nori pasisavinti ne savo daiktą.  </w:t>
            </w:r>
          </w:p>
        </w:tc>
        <w:tc>
          <w:tcPr>
            <w:tcW w:w="5809" w:type="dxa"/>
            <w:tcBorders>
              <w:top w:val="single" w:sz="4" w:space="0" w:color="auto"/>
              <w:left w:val="single" w:sz="4" w:space="0" w:color="auto"/>
              <w:bottom w:val="single" w:sz="4" w:space="0" w:color="auto"/>
              <w:right w:val="single" w:sz="4" w:space="0" w:color="auto"/>
            </w:tcBorders>
          </w:tcPr>
          <w:p w:rsidR="007F1155" w:rsidRDefault="007F1155" w:rsidP="00CC2061">
            <w:pPr>
              <w:pStyle w:val="Sraopastraipa"/>
              <w:jc w:val="both"/>
            </w:pPr>
            <w:r>
              <w:t>Diskusija „Būk saugus“.</w:t>
            </w:r>
          </w:p>
          <w:p w:rsidR="007F1155" w:rsidRDefault="007F1155" w:rsidP="00846BAB">
            <w:pPr>
              <w:jc w:val="both"/>
            </w:pPr>
            <w:r>
              <w:t>Lietuvos policija vaikams video filmukų peržiūra:</w:t>
            </w:r>
          </w:p>
          <w:p w:rsidR="007F1155" w:rsidRDefault="007F1155" w:rsidP="00846BAB">
            <w:pPr>
              <w:pStyle w:val="Sraopastraipa"/>
              <w:numPr>
                <w:ilvl w:val="0"/>
                <w:numId w:val="2"/>
              </w:numPr>
              <w:jc w:val="both"/>
            </w:pPr>
            <w:r>
              <w:t xml:space="preserve">&lt; </w:t>
            </w:r>
            <w:hyperlink r:id="rId9" w:history="1">
              <w:r w:rsidRPr="00355B08">
                <w:rPr>
                  <w:rStyle w:val="Hipersaitas"/>
                </w:rPr>
                <w:t>https://www.youtube.com/watch?v=RxVkGl7Le4A</w:t>
              </w:r>
            </w:hyperlink>
            <w:r>
              <w:t xml:space="preserve">&gt; </w:t>
            </w:r>
          </w:p>
          <w:p w:rsidR="007F1155" w:rsidRDefault="007F1155" w:rsidP="00846BAB">
            <w:pPr>
              <w:pStyle w:val="Sraopastraipa"/>
              <w:numPr>
                <w:ilvl w:val="0"/>
                <w:numId w:val="2"/>
              </w:numPr>
              <w:jc w:val="both"/>
            </w:pPr>
            <w:r>
              <w:t>&lt;</w:t>
            </w:r>
            <w:hyperlink r:id="rId10" w:history="1">
              <w:r w:rsidRPr="00355B08">
                <w:rPr>
                  <w:rStyle w:val="Hipersaitas"/>
                </w:rPr>
                <w:t>https://www.youtube.com/watch?v=WGEoaOWszqQ</w:t>
              </w:r>
            </w:hyperlink>
            <w:r>
              <w:t>&gt;</w:t>
            </w:r>
          </w:p>
          <w:p w:rsidR="007F1155" w:rsidRDefault="007F1155" w:rsidP="00846BAB">
            <w:pPr>
              <w:pStyle w:val="Sraopastraipa"/>
              <w:numPr>
                <w:ilvl w:val="0"/>
                <w:numId w:val="2"/>
              </w:numPr>
              <w:jc w:val="both"/>
            </w:pPr>
            <w:r>
              <w:t xml:space="preserve">&lt; </w:t>
            </w:r>
            <w:hyperlink r:id="rId11" w:history="1">
              <w:r w:rsidRPr="00355B08">
                <w:rPr>
                  <w:rStyle w:val="Hipersaitas"/>
                </w:rPr>
                <w:t>https://www.youtube.com/watch?v=Sbghk_4qWAA</w:t>
              </w:r>
            </w:hyperlink>
            <w:r>
              <w:t>&gt;</w:t>
            </w:r>
          </w:p>
          <w:p w:rsidR="007F1155" w:rsidRDefault="007F1155" w:rsidP="00846BAB">
            <w:pPr>
              <w:pStyle w:val="Sraopastraipa"/>
              <w:numPr>
                <w:ilvl w:val="0"/>
                <w:numId w:val="2"/>
              </w:numPr>
              <w:jc w:val="both"/>
            </w:pPr>
            <w:r>
              <w:t xml:space="preserve">&lt; </w:t>
            </w:r>
            <w:hyperlink r:id="rId12" w:history="1">
              <w:r w:rsidRPr="00355B08">
                <w:rPr>
                  <w:rStyle w:val="Hipersaitas"/>
                </w:rPr>
                <w:t>https://www.youtube.com/watch?v=rolpADY3LQk</w:t>
              </w:r>
            </w:hyperlink>
            <w:r>
              <w:t>&gt;</w:t>
            </w:r>
          </w:p>
          <w:p w:rsidR="007F1155" w:rsidRDefault="007F1155" w:rsidP="00A32642">
            <w:pPr>
              <w:ind w:left="360"/>
              <w:jc w:val="both"/>
            </w:pPr>
          </w:p>
        </w:tc>
        <w:tc>
          <w:tcPr>
            <w:tcW w:w="3093" w:type="dxa"/>
            <w:tcBorders>
              <w:top w:val="single" w:sz="4" w:space="0" w:color="auto"/>
              <w:left w:val="single" w:sz="4" w:space="0" w:color="auto"/>
              <w:bottom w:val="single" w:sz="4" w:space="0" w:color="auto"/>
              <w:right w:val="single" w:sz="4" w:space="0" w:color="auto"/>
            </w:tcBorders>
          </w:tcPr>
          <w:p w:rsidR="007F1155" w:rsidRDefault="007F1155" w:rsidP="00941DE0">
            <w:pPr>
              <w:jc w:val="both"/>
            </w:pPr>
            <w:r>
              <w:t xml:space="preserve">         Siekiama ugdyti atsakingumą, dėmesį, pareigingumą.</w:t>
            </w:r>
          </w:p>
        </w:tc>
      </w:tr>
      <w:tr w:rsidR="007F1155" w:rsidTr="00302690">
        <w:trPr>
          <w:trHeight w:val="898"/>
        </w:trPr>
        <w:tc>
          <w:tcPr>
            <w:tcW w:w="1555" w:type="dxa"/>
            <w:vMerge/>
            <w:tcBorders>
              <w:left w:val="single" w:sz="4" w:space="0" w:color="auto"/>
              <w:bottom w:val="single" w:sz="4" w:space="0" w:color="auto"/>
              <w:right w:val="single" w:sz="4" w:space="0" w:color="auto"/>
            </w:tcBorders>
          </w:tcPr>
          <w:p w:rsidR="007F1155" w:rsidRDefault="007F1155" w:rsidP="00BA304C">
            <w:pPr>
              <w:jc w:val="center"/>
              <w:rPr>
                <w:b/>
              </w:rPr>
            </w:pPr>
          </w:p>
        </w:tc>
        <w:tc>
          <w:tcPr>
            <w:tcW w:w="4281" w:type="dxa"/>
            <w:tcBorders>
              <w:top w:val="single" w:sz="4" w:space="0" w:color="auto"/>
              <w:left w:val="single" w:sz="4" w:space="0" w:color="auto"/>
              <w:bottom w:val="single" w:sz="4" w:space="0" w:color="auto"/>
              <w:right w:val="single" w:sz="4" w:space="0" w:color="auto"/>
            </w:tcBorders>
          </w:tcPr>
          <w:p w:rsidR="007F1155" w:rsidRDefault="007F1155" w:rsidP="00F21B92">
            <w:pPr>
              <w:rPr>
                <w:color w:val="000000"/>
              </w:rPr>
            </w:pPr>
            <w:r>
              <w:rPr>
                <w:color w:val="000000"/>
              </w:rPr>
              <w:t xml:space="preserve">    Ugdyti atsakomybę, draugiškus tarpusavio santykius, pasitikėjimą, bendrumo jausmą.</w:t>
            </w:r>
          </w:p>
          <w:p w:rsidR="007F1155" w:rsidRDefault="007F1155" w:rsidP="00F21B92">
            <w:pPr>
              <w:rPr>
                <w:color w:val="000000"/>
              </w:rPr>
            </w:pPr>
          </w:p>
        </w:tc>
        <w:tc>
          <w:tcPr>
            <w:tcW w:w="5809" w:type="dxa"/>
            <w:tcBorders>
              <w:top w:val="single" w:sz="4" w:space="0" w:color="auto"/>
              <w:left w:val="single" w:sz="4" w:space="0" w:color="auto"/>
              <w:bottom w:val="single" w:sz="4" w:space="0" w:color="auto"/>
              <w:right w:val="single" w:sz="4" w:space="0" w:color="auto"/>
            </w:tcBorders>
          </w:tcPr>
          <w:p w:rsidR="007F1155" w:rsidRDefault="007F1155" w:rsidP="009B0E3E">
            <w:pPr>
              <w:pStyle w:val="Sraopastraipa"/>
              <w:jc w:val="both"/>
            </w:pPr>
            <w:r>
              <w:t>Kasdieninės tradicijos „Arbatos gėrimas“ aptarimas,</w:t>
            </w:r>
          </w:p>
          <w:p w:rsidR="007F1155" w:rsidRDefault="007F1155" w:rsidP="00895F9E">
            <w:pPr>
              <w:jc w:val="both"/>
            </w:pPr>
            <w:r>
              <w:t>įgyvendinimas.</w:t>
            </w:r>
          </w:p>
        </w:tc>
        <w:tc>
          <w:tcPr>
            <w:tcW w:w="3093" w:type="dxa"/>
            <w:tcBorders>
              <w:top w:val="single" w:sz="4" w:space="0" w:color="auto"/>
              <w:left w:val="single" w:sz="4" w:space="0" w:color="auto"/>
              <w:bottom w:val="single" w:sz="4" w:space="0" w:color="auto"/>
              <w:right w:val="single" w:sz="4" w:space="0" w:color="auto"/>
            </w:tcBorders>
          </w:tcPr>
          <w:p w:rsidR="007F1155" w:rsidRDefault="007F1155" w:rsidP="00BA304C">
            <w:pPr>
              <w:jc w:val="both"/>
            </w:pPr>
            <w:r>
              <w:t xml:space="preserve">           Tokia veikla leidžia vaikams palaikyti draugiškus tarpusavio santykius, sužinoti daugiau vienas apie kitą, skatina bendrauti.</w:t>
            </w:r>
          </w:p>
        </w:tc>
      </w:tr>
    </w:tbl>
    <w:p w:rsidR="000D213B" w:rsidRDefault="00193559" w:rsidP="003724D3">
      <w:r>
        <w:t xml:space="preserve">                                                                       </w:t>
      </w:r>
    </w:p>
    <w:p w:rsidR="000D213B" w:rsidRDefault="000D213B" w:rsidP="000D213B">
      <w:pPr>
        <w:jc w:val="center"/>
      </w:pPr>
    </w:p>
    <w:p w:rsidR="003724D3" w:rsidRDefault="000D213B" w:rsidP="000D213B">
      <w:pPr>
        <w:jc w:val="center"/>
      </w:pPr>
      <w:r>
        <w:t xml:space="preserve">                      </w:t>
      </w:r>
      <w:r w:rsidR="003724D3">
        <w:t>Socialinė pedagogė</w:t>
      </w:r>
      <w:r w:rsidR="003724D3">
        <w:tab/>
      </w:r>
      <w:r w:rsidR="003724D3">
        <w:tab/>
      </w:r>
      <w:r w:rsidR="003724D3">
        <w:tab/>
      </w:r>
      <w:r w:rsidR="00732479">
        <w:t xml:space="preserve">   </w:t>
      </w:r>
      <w:r w:rsidR="00A32642">
        <w:t xml:space="preserve">    </w:t>
      </w:r>
      <w:bookmarkStart w:id="0" w:name="_GoBack"/>
      <w:bookmarkEnd w:id="0"/>
    </w:p>
    <w:sectPr w:rsidR="003724D3" w:rsidSect="00193559">
      <w:footerReference w:type="default" r:id="rId1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98" w:rsidRDefault="00EC1198" w:rsidP="00DC3AF0">
      <w:r>
        <w:separator/>
      </w:r>
    </w:p>
  </w:endnote>
  <w:endnote w:type="continuationSeparator" w:id="0">
    <w:p w:rsidR="00EC1198" w:rsidRDefault="00EC1198" w:rsidP="00DC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2748"/>
      <w:docPartObj>
        <w:docPartGallery w:val="Page Numbers (Bottom of Page)"/>
        <w:docPartUnique/>
      </w:docPartObj>
    </w:sdtPr>
    <w:sdtEndPr/>
    <w:sdtContent>
      <w:p w:rsidR="00DC3AF0" w:rsidRDefault="00B54F56">
        <w:pPr>
          <w:pStyle w:val="Porat"/>
          <w:jc w:val="right"/>
        </w:pPr>
        <w:r>
          <w:fldChar w:fldCharType="begin"/>
        </w:r>
        <w:r>
          <w:instrText xml:space="preserve"> PAGE   \* MERGEFORMAT </w:instrText>
        </w:r>
        <w:r>
          <w:fldChar w:fldCharType="separate"/>
        </w:r>
        <w:r w:rsidR="00827BD0">
          <w:rPr>
            <w:noProof/>
          </w:rPr>
          <w:t>3</w:t>
        </w:r>
        <w:r>
          <w:rPr>
            <w:noProof/>
          </w:rPr>
          <w:fldChar w:fldCharType="end"/>
        </w:r>
      </w:p>
    </w:sdtContent>
  </w:sdt>
  <w:p w:rsidR="00DC3AF0" w:rsidRDefault="00DC3A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98" w:rsidRDefault="00EC1198" w:rsidP="00DC3AF0">
      <w:r>
        <w:separator/>
      </w:r>
    </w:p>
  </w:footnote>
  <w:footnote w:type="continuationSeparator" w:id="0">
    <w:p w:rsidR="00EC1198" w:rsidRDefault="00EC1198" w:rsidP="00DC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008"/>
    <w:multiLevelType w:val="hybridMultilevel"/>
    <w:tmpl w:val="D6CCF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B0521D"/>
    <w:multiLevelType w:val="hybridMultilevel"/>
    <w:tmpl w:val="E1062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7D17C5D"/>
    <w:multiLevelType w:val="hybridMultilevel"/>
    <w:tmpl w:val="9CAE4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A7951D2"/>
    <w:multiLevelType w:val="hybridMultilevel"/>
    <w:tmpl w:val="21AC4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DB"/>
    <w:rsid w:val="000015C9"/>
    <w:rsid w:val="00020AFE"/>
    <w:rsid w:val="0005779C"/>
    <w:rsid w:val="00093A1D"/>
    <w:rsid w:val="000A5ADC"/>
    <w:rsid w:val="000D213B"/>
    <w:rsid w:val="000D68D3"/>
    <w:rsid w:val="000E601F"/>
    <w:rsid w:val="001222EA"/>
    <w:rsid w:val="00140FDB"/>
    <w:rsid w:val="00143956"/>
    <w:rsid w:val="00156121"/>
    <w:rsid w:val="00156747"/>
    <w:rsid w:val="00180215"/>
    <w:rsid w:val="00186FD1"/>
    <w:rsid w:val="00193559"/>
    <w:rsid w:val="001B3EC9"/>
    <w:rsid w:val="001C57FB"/>
    <w:rsid w:val="001D2F76"/>
    <w:rsid w:val="00202064"/>
    <w:rsid w:val="00213724"/>
    <w:rsid w:val="0021614E"/>
    <w:rsid w:val="002232E4"/>
    <w:rsid w:val="0024200A"/>
    <w:rsid w:val="00242767"/>
    <w:rsid w:val="00263570"/>
    <w:rsid w:val="00272E30"/>
    <w:rsid w:val="00280F4C"/>
    <w:rsid w:val="002A0F92"/>
    <w:rsid w:val="002A58D8"/>
    <w:rsid w:val="002A6F3E"/>
    <w:rsid w:val="00323ED6"/>
    <w:rsid w:val="0033464C"/>
    <w:rsid w:val="00340EE2"/>
    <w:rsid w:val="003724D3"/>
    <w:rsid w:val="00372964"/>
    <w:rsid w:val="00386881"/>
    <w:rsid w:val="003A1966"/>
    <w:rsid w:val="00445B40"/>
    <w:rsid w:val="0045748C"/>
    <w:rsid w:val="004661B1"/>
    <w:rsid w:val="0048224E"/>
    <w:rsid w:val="00491373"/>
    <w:rsid w:val="004B599E"/>
    <w:rsid w:val="004C34EE"/>
    <w:rsid w:val="004C4704"/>
    <w:rsid w:val="005535E7"/>
    <w:rsid w:val="00554953"/>
    <w:rsid w:val="00555D89"/>
    <w:rsid w:val="005563C8"/>
    <w:rsid w:val="00596267"/>
    <w:rsid w:val="005B6AB0"/>
    <w:rsid w:val="00653FB9"/>
    <w:rsid w:val="0066150B"/>
    <w:rsid w:val="006651F2"/>
    <w:rsid w:val="006B5D7E"/>
    <w:rsid w:val="006B6008"/>
    <w:rsid w:val="006C18E3"/>
    <w:rsid w:val="00701158"/>
    <w:rsid w:val="00732479"/>
    <w:rsid w:val="00785AB6"/>
    <w:rsid w:val="007A607E"/>
    <w:rsid w:val="007B2E88"/>
    <w:rsid w:val="007E410F"/>
    <w:rsid w:val="007F1155"/>
    <w:rsid w:val="00821442"/>
    <w:rsid w:val="00827BD0"/>
    <w:rsid w:val="00846BAB"/>
    <w:rsid w:val="00863DD7"/>
    <w:rsid w:val="00884202"/>
    <w:rsid w:val="00895F9E"/>
    <w:rsid w:val="008A712F"/>
    <w:rsid w:val="008B09F2"/>
    <w:rsid w:val="008B7AA0"/>
    <w:rsid w:val="008C1AAD"/>
    <w:rsid w:val="008D7D13"/>
    <w:rsid w:val="008E498F"/>
    <w:rsid w:val="0091287D"/>
    <w:rsid w:val="00930084"/>
    <w:rsid w:val="00941DE0"/>
    <w:rsid w:val="00983467"/>
    <w:rsid w:val="009949DB"/>
    <w:rsid w:val="009B0E3E"/>
    <w:rsid w:val="009E2563"/>
    <w:rsid w:val="009F1969"/>
    <w:rsid w:val="00A03465"/>
    <w:rsid w:val="00A32642"/>
    <w:rsid w:val="00A37417"/>
    <w:rsid w:val="00A63FB9"/>
    <w:rsid w:val="00A802DE"/>
    <w:rsid w:val="00AD3A5B"/>
    <w:rsid w:val="00AF11F9"/>
    <w:rsid w:val="00B31B64"/>
    <w:rsid w:val="00B350EB"/>
    <w:rsid w:val="00B42C12"/>
    <w:rsid w:val="00B50DE5"/>
    <w:rsid w:val="00B50E14"/>
    <w:rsid w:val="00B5258F"/>
    <w:rsid w:val="00B54F56"/>
    <w:rsid w:val="00B5741B"/>
    <w:rsid w:val="00B7535B"/>
    <w:rsid w:val="00B80C50"/>
    <w:rsid w:val="00B93576"/>
    <w:rsid w:val="00BA304C"/>
    <w:rsid w:val="00BC293B"/>
    <w:rsid w:val="00BF0728"/>
    <w:rsid w:val="00C72411"/>
    <w:rsid w:val="00C76062"/>
    <w:rsid w:val="00C77F1B"/>
    <w:rsid w:val="00C87986"/>
    <w:rsid w:val="00C95896"/>
    <w:rsid w:val="00CB1AAD"/>
    <w:rsid w:val="00CC2061"/>
    <w:rsid w:val="00CC2743"/>
    <w:rsid w:val="00CC70ED"/>
    <w:rsid w:val="00CF59C3"/>
    <w:rsid w:val="00D04DAE"/>
    <w:rsid w:val="00D30353"/>
    <w:rsid w:val="00D54E9E"/>
    <w:rsid w:val="00D602D5"/>
    <w:rsid w:val="00D77CCC"/>
    <w:rsid w:val="00D81EC9"/>
    <w:rsid w:val="00DC1DC0"/>
    <w:rsid w:val="00DC3AF0"/>
    <w:rsid w:val="00DC5620"/>
    <w:rsid w:val="00DE02D8"/>
    <w:rsid w:val="00E02B60"/>
    <w:rsid w:val="00E344B2"/>
    <w:rsid w:val="00E3527C"/>
    <w:rsid w:val="00E53FDE"/>
    <w:rsid w:val="00EA0BC4"/>
    <w:rsid w:val="00EC1198"/>
    <w:rsid w:val="00F10244"/>
    <w:rsid w:val="00F21B92"/>
    <w:rsid w:val="00F25507"/>
    <w:rsid w:val="00F56605"/>
    <w:rsid w:val="00F91D5B"/>
    <w:rsid w:val="00FD322A"/>
    <w:rsid w:val="00FF75FD"/>
    <w:rsid w:val="00FF7D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76B6C-8D19-49AD-B2F7-3C80AE79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0FD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0FDB"/>
    <w:rPr>
      <w:color w:val="0000FF" w:themeColor="hyperlink"/>
      <w:u w:val="single"/>
    </w:rPr>
  </w:style>
  <w:style w:type="table" w:styleId="Lentelstinklelis">
    <w:name w:val="Table Grid"/>
    <w:basedOn w:val="prastojilentel"/>
    <w:rsid w:val="00140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C1AAD"/>
    <w:pPr>
      <w:ind w:left="720"/>
      <w:contextualSpacing/>
    </w:pPr>
  </w:style>
  <w:style w:type="character" w:customStyle="1" w:styleId="apple-converted-space">
    <w:name w:val="apple-converted-space"/>
    <w:basedOn w:val="Numatytasispastraiposriftas"/>
    <w:rsid w:val="002A58D8"/>
  </w:style>
  <w:style w:type="paragraph" w:styleId="Antrats">
    <w:name w:val="header"/>
    <w:basedOn w:val="prastasis"/>
    <w:link w:val="AntratsDiagrama"/>
    <w:uiPriority w:val="99"/>
    <w:unhideWhenUsed/>
    <w:rsid w:val="00DC3AF0"/>
    <w:pPr>
      <w:tabs>
        <w:tab w:val="center" w:pos="4819"/>
        <w:tab w:val="right" w:pos="9638"/>
      </w:tabs>
    </w:pPr>
  </w:style>
  <w:style w:type="character" w:customStyle="1" w:styleId="AntratsDiagrama">
    <w:name w:val="Antraštės Diagrama"/>
    <w:basedOn w:val="Numatytasispastraiposriftas"/>
    <w:link w:val="Antrats"/>
    <w:uiPriority w:val="99"/>
    <w:rsid w:val="00DC3AF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C3AF0"/>
    <w:pPr>
      <w:tabs>
        <w:tab w:val="center" w:pos="4819"/>
        <w:tab w:val="right" w:pos="9638"/>
      </w:tabs>
    </w:pPr>
  </w:style>
  <w:style w:type="character" w:customStyle="1" w:styleId="PoratDiagrama">
    <w:name w:val="Poraštė Diagrama"/>
    <w:basedOn w:val="Numatytasispastraiposriftas"/>
    <w:link w:val="Porat"/>
    <w:uiPriority w:val="99"/>
    <w:rsid w:val="00DC3AF0"/>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B93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igenai.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olpADY3LQ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bghk_4qW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WGEoaOWszqQ" TargetMode="External"/><Relationship Id="rId4" Type="http://schemas.openxmlformats.org/officeDocument/2006/relationships/settings" Target="settings.xml"/><Relationship Id="rId9" Type="http://schemas.openxmlformats.org/officeDocument/2006/relationships/hyperlink" Target="https://www.youtube.com/watch?v=RxVkGl7Le4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CF22-9847-4886-B621-8BCE4FF7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949</Words>
  <Characters>5415</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dc:creator>
  <cp:lastModifiedBy>Windows User</cp:lastModifiedBy>
  <cp:revision>7</cp:revision>
  <cp:lastPrinted>2016-09-22T07:22:00Z</cp:lastPrinted>
  <dcterms:created xsi:type="dcterms:W3CDTF">2019-03-27T07:58:00Z</dcterms:created>
  <dcterms:modified xsi:type="dcterms:W3CDTF">2019-04-04T11:09:00Z</dcterms:modified>
</cp:coreProperties>
</file>